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77777777"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5 червня 2019 року </w:t>
            </w:r>
            <w:r w:rsidR="00D2643C" w:rsidRPr="00D55F83">
              <w:rPr>
                <w:sz w:val="22"/>
                <w:szCs w:val="22"/>
              </w:rPr>
              <w:br/>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зі змінами відповідно до постанови Кабінету Міністрів України від 22.10.2025 №1331</w:t>
            </w:r>
            <w:r w:rsidR="0044364F" w:rsidRPr="00D55F83">
              <w:rPr>
                <w:sz w:val="22"/>
                <w:szCs w:val="22"/>
              </w:rPr>
              <w:t xml:space="preserve">), а саме – </w:t>
            </w:r>
            <w:r w:rsidR="00561361">
              <w:rPr>
                <w:sz w:val="22"/>
                <w:szCs w:val="22"/>
              </w:rPr>
              <w:br/>
            </w:r>
            <w:r w:rsidR="0044364F" w:rsidRPr="00D55F83">
              <w:rPr>
                <w:b/>
                <w:bCs/>
                <w:sz w:val="22"/>
                <w:szCs w:val="22"/>
              </w:rPr>
              <w:t>4,32</w:t>
            </w:r>
            <w:r w:rsidR="0044364F" w:rsidRPr="00D55F83">
              <w:rPr>
                <w:b/>
                <w:sz w:val="22"/>
                <w:szCs w:val="22"/>
              </w:rPr>
              <w:t xml:space="preserve"> грн/кВт·год (з урахуванням ПДВ).</w:t>
            </w:r>
          </w:p>
          <w:p w14:paraId="14E16F2F" w14:textId="77777777"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561361">
              <w:rPr>
                <w:b/>
                <w:bCs/>
                <w:sz w:val="22"/>
                <w:szCs w:val="22"/>
              </w:rPr>
              <w:t>30 квітня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0C68B413" w14:textId="378A1FFB" w:rsidR="008C14F2" w:rsidRPr="00EB5F5B" w:rsidRDefault="008C14F2" w:rsidP="008C14F2">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27D0FF24" w14:textId="77777777" w:rsidR="008C14F2" w:rsidRPr="00B31605" w:rsidRDefault="008C14F2" w:rsidP="008C14F2">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17D8D170" w14:textId="77777777" w:rsidR="008C14F2" w:rsidRPr="00B31605" w:rsidRDefault="008C14F2" w:rsidP="008C14F2">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73E7627E" w14:textId="77777777" w:rsidR="008C14F2" w:rsidRDefault="008C14F2" w:rsidP="008C14F2">
            <w:pPr>
              <w:ind w:firstLine="6"/>
              <w:contextualSpacing/>
              <w:jc w:val="both"/>
              <w:textAlignment w:val="baseline"/>
              <w:rPr>
                <w:b/>
                <w:sz w:val="22"/>
                <w:szCs w:val="22"/>
              </w:rPr>
            </w:pPr>
          </w:p>
          <w:p w14:paraId="0EBA6D71" w14:textId="2B577869" w:rsidR="008C14F2" w:rsidRDefault="008C14F2" w:rsidP="008C14F2">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210550A9" w14:textId="77777777" w:rsidR="008C14F2" w:rsidRPr="00B31605" w:rsidRDefault="008C14F2" w:rsidP="008C14F2">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73599DE0" w14:textId="63F4173E" w:rsidR="00AC6FCB" w:rsidRDefault="008C14F2" w:rsidP="008C14F2">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7AA21846" w14:textId="77777777" w:rsidR="008C14F2" w:rsidRPr="00D55F83" w:rsidRDefault="008C14F2" w:rsidP="008C14F2">
            <w:pPr>
              <w:ind w:firstLine="6"/>
              <w:contextualSpacing/>
              <w:jc w:val="both"/>
              <w:textAlignment w:val="baseline"/>
              <w:rPr>
                <w:b/>
                <w:sz w:val="22"/>
                <w:szCs w:val="22"/>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C6CB" w14:textId="77777777" w:rsidR="002424C9" w:rsidRDefault="002424C9" w:rsidP="00536BFD">
      <w:r>
        <w:separator/>
      </w:r>
    </w:p>
  </w:endnote>
  <w:endnote w:type="continuationSeparator" w:id="0">
    <w:p w14:paraId="72D60D45" w14:textId="77777777" w:rsidR="002424C9" w:rsidRDefault="002424C9"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BC75" w14:textId="77777777" w:rsidR="002424C9" w:rsidRDefault="002424C9" w:rsidP="00536BFD">
      <w:r>
        <w:separator/>
      </w:r>
    </w:p>
  </w:footnote>
  <w:footnote w:type="continuationSeparator" w:id="0">
    <w:p w14:paraId="06BA92FE" w14:textId="77777777" w:rsidR="002424C9" w:rsidRDefault="002424C9"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90475"/>
    <w:rsid w:val="000A2D2F"/>
    <w:rsid w:val="000B47D6"/>
    <w:rsid w:val="000B62EF"/>
    <w:rsid w:val="000C6CD0"/>
    <w:rsid w:val="000D3AA7"/>
    <w:rsid w:val="000D598A"/>
    <w:rsid w:val="000E05EC"/>
    <w:rsid w:val="00116D1B"/>
    <w:rsid w:val="001225BC"/>
    <w:rsid w:val="001270C6"/>
    <w:rsid w:val="00141AAF"/>
    <w:rsid w:val="00163BF3"/>
    <w:rsid w:val="00193557"/>
    <w:rsid w:val="001B29D5"/>
    <w:rsid w:val="001B7FB7"/>
    <w:rsid w:val="001F0CB6"/>
    <w:rsid w:val="00206B25"/>
    <w:rsid w:val="00222599"/>
    <w:rsid w:val="00222E97"/>
    <w:rsid w:val="00223A57"/>
    <w:rsid w:val="002424C9"/>
    <w:rsid w:val="00282F05"/>
    <w:rsid w:val="002C7C36"/>
    <w:rsid w:val="002F221E"/>
    <w:rsid w:val="003070E2"/>
    <w:rsid w:val="003308C3"/>
    <w:rsid w:val="00343566"/>
    <w:rsid w:val="003737A6"/>
    <w:rsid w:val="00392A91"/>
    <w:rsid w:val="00395311"/>
    <w:rsid w:val="003B5FA6"/>
    <w:rsid w:val="003B71D1"/>
    <w:rsid w:val="003C645B"/>
    <w:rsid w:val="003C7171"/>
    <w:rsid w:val="003D45BE"/>
    <w:rsid w:val="00426A87"/>
    <w:rsid w:val="0042784F"/>
    <w:rsid w:val="0044364F"/>
    <w:rsid w:val="00447261"/>
    <w:rsid w:val="00466F19"/>
    <w:rsid w:val="00472D0C"/>
    <w:rsid w:val="0047447B"/>
    <w:rsid w:val="00493E95"/>
    <w:rsid w:val="004D0ABA"/>
    <w:rsid w:val="004D5576"/>
    <w:rsid w:val="004E26DA"/>
    <w:rsid w:val="00515187"/>
    <w:rsid w:val="00536BFD"/>
    <w:rsid w:val="00547507"/>
    <w:rsid w:val="00561361"/>
    <w:rsid w:val="005677D6"/>
    <w:rsid w:val="005811FA"/>
    <w:rsid w:val="00594FA8"/>
    <w:rsid w:val="005D2577"/>
    <w:rsid w:val="005D58DD"/>
    <w:rsid w:val="005E275E"/>
    <w:rsid w:val="005F502B"/>
    <w:rsid w:val="00611E0F"/>
    <w:rsid w:val="00636D38"/>
    <w:rsid w:val="00657747"/>
    <w:rsid w:val="006911CC"/>
    <w:rsid w:val="006964CD"/>
    <w:rsid w:val="006B692A"/>
    <w:rsid w:val="006E283A"/>
    <w:rsid w:val="0070665F"/>
    <w:rsid w:val="0072050A"/>
    <w:rsid w:val="00720C26"/>
    <w:rsid w:val="00781460"/>
    <w:rsid w:val="007847E8"/>
    <w:rsid w:val="007B5A54"/>
    <w:rsid w:val="00805FE3"/>
    <w:rsid w:val="00834BDD"/>
    <w:rsid w:val="00852410"/>
    <w:rsid w:val="00854FBE"/>
    <w:rsid w:val="008847E3"/>
    <w:rsid w:val="00892A57"/>
    <w:rsid w:val="008B343D"/>
    <w:rsid w:val="008B4B29"/>
    <w:rsid w:val="008C14F2"/>
    <w:rsid w:val="008E58A2"/>
    <w:rsid w:val="00961F2C"/>
    <w:rsid w:val="009831BE"/>
    <w:rsid w:val="00986A9C"/>
    <w:rsid w:val="009E4F9B"/>
    <w:rsid w:val="009F2DD6"/>
    <w:rsid w:val="009F331E"/>
    <w:rsid w:val="00A44822"/>
    <w:rsid w:val="00A45DAF"/>
    <w:rsid w:val="00A52177"/>
    <w:rsid w:val="00A56E9A"/>
    <w:rsid w:val="00A93566"/>
    <w:rsid w:val="00AB2782"/>
    <w:rsid w:val="00AC08EA"/>
    <w:rsid w:val="00AC6FCB"/>
    <w:rsid w:val="00B07627"/>
    <w:rsid w:val="00B1062B"/>
    <w:rsid w:val="00B11C1C"/>
    <w:rsid w:val="00B2116B"/>
    <w:rsid w:val="00B51B11"/>
    <w:rsid w:val="00B8614E"/>
    <w:rsid w:val="00BB1DFC"/>
    <w:rsid w:val="00BB353B"/>
    <w:rsid w:val="00BB49F0"/>
    <w:rsid w:val="00BC4506"/>
    <w:rsid w:val="00BD4837"/>
    <w:rsid w:val="00C1316A"/>
    <w:rsid w:val="00C14CA3"/>
    <w:rsid w:val="00C20CCA"/>
    <w:rsid w:val="00C375BC"/>
    <w:rsid w:val="00C40A9C"/>
    <w:rsid w:val="00C65BD0"/>
    <w:rsid w:val="00C71424"/>
    <w:rsid w:val="00C84B84"/>
    <w:rsid w:val="00C92148"/>
    <w:rsid w:val="00D142AF"/>
    <w:rsid w:val="00D171F7"/>
    <w:rsid w:val="00D2643C"/>
    <w:rsid w:val="00D31C82"/>
    <w:rsid w:val="00D427CD"/>
    <w:rsid w:val="00D55F83"/>
    <w:rsid w:val="00D5718C"/>
    <w:rsid w:val="00D772F4"/>
    <w:rsid w:val="00D81587"/>
    <w:rsid w:val="00DA1188"/>
    <w:rsid w:val="00DB160B"/>
    <w:rsid w:val="00DB1CD9"/>
    <w:rsid w:val="00DC4A88"/>
    <w:rsid w:val="00E10876"/>
    <w:rsid w:val="00E12C13"/>
    <w:rsid w:val="00E32C44"/>
    <w:rsid w:val="00E46EF6"/>
    <w:rsid w:val="00EC79F5"/>
    <w:rsid w:val="00EF0C72"/>
    <w:rsid w:val="00F13BF8"/>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5290</Words>
  <Characters>3016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8290</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2026-01-27T14:23:00Z</dcterms:modified>
</cp:coreProperties>
</file>