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319EA" w14:textId="77777777" w:rsidR="002F378D" w:rsidRPr="00DC4A30" w:rsidRDefault="007F435B">
      <w:pPr>
        <w:pStyle w:val="Style2"/>
        <w:widowControl/>
        <w:spacing w:before="53"/>
        <w:ind w:left="6374"/>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Додаток № 2</w:t>
      </w:r>
    </w:p>
    <w:p w14:paraId="36C60CF6" w14:textId="77777777" w:rsidR="002F378D" w:rsidRPr="00DC4A30" w:rsidRDefault="007F435B">
      <w:pPr>
        <w:pStyle w:val="Style2"/>
        <w:widowControl/>
        <w:ind w:left="6379"/>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до Договору про постачання електричної енергії споживачу</w:t>
      </w:r>
    </w:p>
    <w:p w14:paraId="66EC0305" w14:textId="77777777" w:rsidR="00CC5E5A" w:rsidRPr="00DC4A30" w:rsidRDefault="00CC5E5A">
      <w:pPr>
        <w:pStyle w:val="Style2"/>
        <w:widowControl/>
        <w:ind w:left="6379"/>
        <w:rPr>
          <w:rStyle w:val="FontStyle12"/>
          <w:rFonts w:asciiTheme="minorHAnsi" w:hAnsiTheme="minorHAnsi" w:cstheme="minorHAnsi"/>
          <w:lang w:val="uk-UA" w:eastAsia="uk-UA"/>
        </w:rPr>
      </w:pPr>
    </w:p>
    <w:p w14:paraId="073CC5DD" w14:textId="7AD35AE4" w:rsidR="002F378D" w:rsidRPr="00DC4A30" w:rsidRDefault="007F435B" w:rsidP="000769D8">
      <w:pPr>
        <w:pStyle w:val="Style3"/>
        <w:widowControl/>
        <w:spacing w:before="72"/>
        <w:rPr>
          <w:rStyle w:val="FontStyle11"/>
          <w:rFonts w:asciiTheme="minorHAnsi" w:hAnsiTheme="minorHAnsi" w:cstheme="minorHAnsi"/>
          <w:u w:val="single"/>
          <w:lang w:val="uk-UA" w:eastAsia="uk-UA"/>
        </w:rPr>
      </w:pPr>
      <w:r w:rsidRPr="00DC4A30">
        <w:rPr>
          <w:rStyle w:val="FontStyle11"/>
          <w:rFonts w:asciiTheme="minorHAnsi" w:hAnsiTheme="minorHAnsi" w:cstheme="minorHAnsi"/>
          <w:lang w:val="uk-UA" w:eastAsia="uk-UA"/>
        </w:rPr>
        <w:t xml:space="preserve">Комерційна пропозиція </w:t>
      </w:r>
      <w:r w:rsidR="00686071" w:rsidRPr="00DC4A30">
        <w:rPr>
          <w:rStyle w:val="FontStyle11"/>
          <w:rFonts w:asciiTheme="minorHAnsi" w:hAnsiTheme="minorHAnsi" w:cstheme="minorHAnsi"/>
          <w:lang w:val="uk-UA" w:eastAsia="uk-UA"/>
        </w:rPr>
        <w:t>№</w:t>
      </w:r>
      <w:r w:rsidR="00DC4A30" w:rsidRPr="00DC4A30">
        <w:rPr>
          <w:rStyle w:val="FontStyle11"/>
          <w:rFonts w:asciiTheme="minorHAnsi" w:hAnsiTheme="minorHAnsi" w:cstheme="minorHAnsi"/>
          <w:lang w:val="uk-UA" w:eastAsia="uk-UA"/>
        </w:rPr>
        <w:t xml:space="preserve"> </w:t>
      </w:r>
      <w:r w:rsidR="00541FE2" w:rsidRPr="00DC4A30">
        <w:rPr>
          <w:rStyle w:val="FontStyle11"/>
          <w:rFonts w:asciiTheme="minorHAnsi" w:hAnsiTheme="minorHAnsi" w:cstheme="minorHAnsi"/>
          <w:lang w:val="uk-UA" w:eastAsia="uk-UA"/>
        </w:rPr>
        <w:t>3</w:t>
      </w:r>
    </w:p>
    <w:p w14:paraId="417F6A1B" w14:textId="77777777" w:rsidR="00D92C5E" w:rsidRPr="00DC4A30" w:rsidRDefault="00D92C5E" w:rsidP="00D92C5E">
      <w:pPr>
        <w:pStyle w:val="Style3"/>
        <w:widowControl/>
        <w:spacing w:before="72"/>
        <w:rPr>
          <w:rStyle w:val="FontStyle12"/>
          <w:rFonts w:asciiTheme="minorHAnsi" w:hAnsiTheme="minorHAnsi" w:cstheme="minorHAnsi"/>
          <w:lang w:val="uk-UA" w:eastAsia="uk-UA"/>
        </w:rPr>
      </w:pPr>
      <w:r w:rsidRPr="00DC4A30">
        <w:rPr>
          <w:rStyle w:val="FontStyle11"/>
          <w:rFonts w:asciiTheme="minorHAnsi" w:hAnsiTheme="minorHAnsi" w:cstheme="minorHAnsi"/>
          <w:b w:val="0"/>
          <w:lang w:val="uk-UA" w:eastAsia="uk-UA"/>
        </w:rPr>
        <w:t>(Оплата</w:t>
      </w:r>
      <w:r w:rsidRPr="00DC4A30">
        <w:rPr>
          <w:rStyle w:val="FontStyle11"/>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 xml:space="preserve">плановими </w:t>
      </w:r>
      <w:proofErr w:type="spellStart"/>
      <w:r w:rsidRPr="00DC4A30">
        <w:rPr>
          <w:rStyle w:val="FontStyle12"/>
          <w:rFonts w:asciiTheme="minorHAnsi" w:hAnsiTheme="minorHAnsi" w:cstheme="minorHAnsi"/>
          <w:lang w:val="uk-UA" w:eastAsia="uk-UA"/>
        </w:rPr>
        <w:t>платежами</w:t>
      </w:r>
      <w:proofErr w:type="spellEnd"/>
      <w:r w:rsidRPr="00DC4A30">
        <w:rPr>
          <w:rStyle w:val="FontStyle12"/>
          <w:rFonts w:asciiTheme="minorHAnsi" w:hAnsiTheme="minorHAnsi" w:cstheme="minorHAnsi"/>
          <w:lang w:val="uk-UA" w:eastAsia="uk-UA"/>
        </w:rPr>
        <w:t xml:space="preserve">, </w:t>
      </w:r>
      <w:r w:rsidR="001B3B29" w:rsidRPr="00DC4A30">
        <w:rPr>
          <w:rFonts w:asciiTheme="minorHAnsi" w:hAnsiTheme="minorHAnsi" w:cstheme="minorHAnsi"/>
          <w:sz w:val="22"/>
          <w:szCs w:val="22"/>
          <w:lang w:val="uk-UA" w:eastAsia="uk-UA"/>
        </w:rPr>
        <w:t>послуги з розподілу сплачуються Споживачем самостійно</w:t>
      </w:r>
      <w:r w:rsidRPr="00DC4A30">
        <w:rPr>
          <w:rStyle w:val="FontStyle12"/>
          <w:rFonts w:asciiTheme="minorHAnsi" w:hAnsiTheme="minorHAnsi" w:cstheme="minorHAnsi"/>
          <w:lang w:val="uk-UA" w:eastAsia="uk-UA"/>
        </w:rPr>
        <w:t>)</w:t>
      </w:r>
    </w:p>
    <w:p w14:paraId="30D94E61" w14:textId="77777777" w:rsidR="00DC4A30" w:rsidRPr="00DC4A30" w:rsidRDefault="00DC4A30" w:rsidP="00D92C5E">
      <w:pPr>
        <w:pStyle w:val="Style3"/>
        <w:widowControl/>
        <w:spacing w:before="72"/>
        <w:rPr>
          <w:rStyle w:val="FontStyle11"/>
          <w:rFonts w:asciiTheme="minorHAnsi" w:hAnsiTheme="minorHAnsi" w:cstheme="minorHAnsi"/>
          <w:u w:val="single"/>
          <w:lang w:val="uk-UA" w:eastAsia="uk-UA"/>
        </w:rPr>
      </w:pPr>
    </w:p>
    <w:tbl>
      <w:tblPr>
        <w:tblW w:w="9782" w:type="dxa"/>
        <w:tblInd w:w="-244" w:type="dxa"/>
        <w:tblLayout w:type="fixed"/>
        <w:tblCellMar>
          <w:left w:w="40" w:type="dxa"/>
          <w:right w:w="40" w:type="dxa"/>
        </w:tblCellMar>
        <w:tblLook w:val="0000" w:firstRow="0" w:lastRow="0" w:firstColumn="0" w:lastColumn="0" w:noHBand="0" w:noVBand="0"/>
      </w:tblPr>
      <w:tblGrid>
        <w:gridCol w:w="2366"/>
        <w:gridCol w:w="7416"/>
      </w:tblGrid>
      <w:tr w:rsidR="002F378D" w:rsidRPr="00DC4A30" w14:paraId="62C58C4B" w14:textId="77777777" w:rsidTr="00DC4A30">
        <w:tc>
          <w:tcPr>
            <w:tcW w:w="2366" w:type="dxa"/>
            <w:tcBorders>
              <w:top w:val="single" w:sz="6" w:space="0" w:color="auto"/>
              <w:left w:val="single" w:sz="6" w:space="0" w:color="auto"/>
              <w:bottom w:val="single" w:sz="6" w:space="0" w:color="auto"/>
              <w:right w:val="single" w:sz="6" w:space="0" w:color="auto"/>
            </w:tcBorders>
          </w:tcPr>
          <w:p w14:paraId="501657D6" w14:textId="77777777" w:rsidR="002F378D" w:rsidRPr="00DC4A30" w:rsidRDefault="00F928B2" w:rsidP="00DC4A30">
            <w:pPr>
              <w:pStyle w:val="Style5"/>
              <w:widowControl/>
              <w:spacing w:line="240" w:lineRule="auto"/>
              <w:jc w:val="left"/>
              <w:rPr>
                <w:rStyle w:val="FontStyle11"/>
                <w:rFonts w:asciiTheme="minorHAnsi" w:hAnsiTheme="minorHAnsi" w:cstheme="minorHAnsi"/>
                <w:lang w:val="uk-UA" w:eastAsia="uk-UA"/>
              </w:rPr>
            </w:pPr>
            <w:r w:rsidRPr="00DC4A30">
              <w:rPr>
                <w:rStyle w:val="FontStyle11"/>
                <w:rFonts w:asciiTheme="minorHAnsi" w:hAnsiTheme="minorHAnsi" w:cstheme="minorHAnsi"/>
                <w:lang w:val="uk-UA" w:eastAsia="uk-UA"/>
              </w:rPr>
              <w:t>Критерії, яким має відповідати активний споживач,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14:paraId="04349845" w14:textId="0B41460A" w:rsidR="002F378D" w:rsidRPr="00DC4A30" w:rsidRDefault="007F435B" w:rsidP="00DC4A30">
            <w:pPr>
              <w:autoSpaceDE w:val="0"/>
              <w:autoSpaceDN w:val="0"/>
              <w:ind w:left="52" w:right="103"/>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rPr>
              <w:t>-</w:t>
            </w:r>
            <w:r w:rsidR="00DC4A30">
              <w:rPr>
                <w:rStyle w:val="FontStyle12"/>
                <w:rFonts w:asciiTheme="minorHAnsi" w:hAnsiTheme="minorHAnsi" w:cstheme="minorHAnsi"/>
                <w:lang w:val="uk-UA"/>
              </w:rPr>
              <w:t xml:space="preserve"> </w:t>
            </w:r>
            <w:r w:rsidRPr="00DC4A30">
              <w:rPr>
                <w:rStyle w:val="FontStyle12"/>
                <w:rFonts w:asciiTheme="minorHAnsi" w:hAnsiTheme="minorHAnsi" w:cstheme="minorHAnsi"/>
                <w:lang w:val="uk-UA" w:eastAsia="uk-UA"/>
              </w:rPr>
              <w:t>особа є власником (користувачем) об'єкта;</w:t>
            </w:r>
          </w:p>
          <w:p w14:paraId="70C23547" w14:textId="4A0A543E" w:rsidR="002F378D" w:rsidRPr="00DC4A30" w:rsidRDefault="007F435B" w:rsidP="00DC4A30">
            <w:pPr>
              <w:autoSpaceDE w:val="0"/>
              <w:autoSpaceDN w:val="0"/>
              <w:ind w:left="52" w:right="103"/>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w:t>
            </w:r>
            <w:r w:rsidR="00DC4A30">
              <w:rPr>
                <w:rStyle w:val="FontStyle12"/>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наявний облік електричної енергії забезпечує можливість застосування цін (тарифів), передбачених даною комерційною пропозицією;</w:t>
            </w:r>
          </w:p>
          <w:p w14:paraId="6582D70F" w14:textId="2A3342BC" w:rsidR="002F378D" w:rsidRPr="00DC4A30" w:rsidRDefault="007F435B" w:rsidP="00DC4A30">
            <w:pPr>
              <w:autoSpaceDE w:val="0"/>
              <w:autoSpaceDN w:val="0"/>
              <w:ind w:left="52" w:right="103"/>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w:t>
            </w:r>
            <w:r w:rsidR="00DC4A30">
              <w:rPr>
                <w:rStyle w:val="FontStyle12"/>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споживач приєднався до умов договору споживача про надання послуг з розподілу (передачі) електричної енергії;</w:t>
            </w:r>
          </w:p>
          <w:p w14:paraId="67813470" w14:textId="446677F6" w:rsidR="002F378D" w:rsidRPr="00DC4A30" w:rsidRDefault="007F435B" w:rsidP="00DC4A30">
            <w:pPr>
              <w:autoSpaceDE w:val="0"/>
              <w:autoSpaceDN w:val="0"/>
              <w:ind w:left="52" w:right="103"/>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w:t>
            </w:r>
            <w:r w:rsidR="00DC4A30">
              <w:rPr>
                <w:rStyle w:val="FontStyle12"/>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DC4A30" w14:paraId="1963E5E3" w14:textId="77777777" w:rsidTr="00DC4A30">
        <w:tc>
          <w:tcPr>
            <w:tcW w:w="2366" w:type="dxa"/>
            <w:tcBorders>
              <w:top w:val="single" w:sz="6" w:space="0" w:color="auto"/>
              <w:left w:val="single" w:sz="6" w:space="0" w:color="auto"/>
              <w:bottom w:val="single" w:sz="6" w:space="0" w:color="auto"/>
              <w:right w:val="single" w:sz="6" w:space="0" w:color="auto"/>
            </w:tcBorders>
          </w:tcPr>
          <w:p w14:paraId="4FA410C2" w14:textId="77777777" w:rsidR="000828D1" w:rsidRPr="00DC4A30" w:rsidRDefault="00F928B2" w:rsidP="00DC4A30">
            <w:pPr>
              <w:pStyle w:val="Style5"/>
              <w:widowControl/>
              <w:spacing w:line="240" w:lineRule="auto"/>
              <w:jc w:val="left"/>
              <w:rPr>
                <w:rStyle w:val="FontStyle11"/>
                <w:rFonts w:asciiTheme="minorHAnsi" w:hAnsiTheme="minorHAnsi" w:cstheme="minorHAnsi"/>
                <w:b w:val="0"/>
                <w:bCs w:val="0"/>
                <w:lang w:val="uk-UA" w:eastAsia="uk-UA"/>
              </w:rPr>
            </w:pPr>
            <w:r w:rsidRPr="00DC4A30">
              <w:rPr>
                <w:rFonts w:asciiTheme="minorHAnsi" w:hAnsiTheme="minorHAnsi" w:cstheme="minorHAnsi"/>
                <w:b/>
                <w:bCs/>
                <w:sz w:val="22"/>
                <w:szCs w:val="22"/>
                <w:lang w:val="uk-UA"/>
              </w:rPr>
              <w:t>Ціна 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14:paraId="6423B173" w14:textId="0F11FD57" w:rsidR="00D47FAB" w:rsidRPr="00DC4A30" w:rsidRDefault="00D47FAB" w:rsidP="00A26C29">
            <w:pPr>
              <w:jc w:val="both"/>
              <w:rPr>
                <w:rFonts w:asciiTheme="minorHAnsi" w:hAnsiTheme="minorHAnsi" w:cstheme="minorHAnsi"/>
                <w:lang w:val="uk-UA" w:eastAsia="uk-UA"/>
              </w:rPr>
            </w:pPr>
            <w:r w:rsidRPr="00DC4A30">
              <w:rPr>
                <w:rFonts w:asciiTheme="minorHAnsi" w:hAnsiTheme="minorHAnsi" w:cstheme="minorHAnsi"/>
                <w:sz w:val="22"/>
                <w:szCs w:val="22"/>
                <w:lang w:val="uk-UA" w:eastAsia="uk-UA"/>
              </w:rPr>
              <w:t xml:space="preserve">Ціна на електричну енергію </w:t>
            </w:r>
            <w:r w:rsidRPr="00DC4A30">
              <w:rPr>
                <w:rFonts w:asciiTheme="minorHAnsi" w:hAnsiTheme="minorHAnsi" w:cstheme="minorHAnsi"/>
                <w:b/>
                <w:bCs/>
                <w:sz w:val="22"/>
                <w:szCs w:val="22"/>
                <w:lang w:val="uk-UA" w:eastAsia="uk-UA"/>
              </w:rPr>
              <w:t xml:space="preserve">за 1 кВт·год на розрахунковий період становить </w:t>
            </w:r>
            <w:r w:rsidRPr="00DC4A30">
              <w:rPr>
                <w:rStyle w:val="FontStyle12"/>
                <w:rFonts w:asciiTheme="minorHAnsi" w:hAnsiTheme="minorHAnsi" w:cstheme="minorHAnsi"/>
                <w:b/>
                <w:bCs/>
                <w:lang w:val="uk-UA"/>
              </w:rPr>
              <w:t>1</w:t>
            </w:r>
            <w:r w:rsidR="00534862">
              <w:rPr>
                <w:rStyle w:val="FontStyle12"/>
                <w:rFonts w:asciiTheme="minorHAnsi" w:hAnsiTheme="minorHAnsi" w:cstheme="minorHAnsi"/>
                <w:b/>
                <w:bCs/>
                <w:lang w:val="uk-UA"/>
              </w:rPr>
              <w:t>9</w:t>
            </w:r>
            <w:r w:rsidRPr="00DC4A30">
              <w:rPr>
                <w:rStyle w:val="FontStyle12"/>
                <w:rFonts w:asciiTheme="minorHAnsi" w:hAnsiTheme="minorHAnsi" w:cstheme="minorHAnsi"/>
                <w:b/>
                <w:bCs/>
                <w:lang w:val="uk-UA"/>
              </w:rPr>
              <w:t>,</w:t>
            </w:r>
            <w:r w:rsidR="00534862">
              <w:rPr>
                <w:rStyle w:val="FontStyle12"/>
                <w:rFonts w:asciiTheme="minorHAnsi" w:hAnsiTheme="minorHAnsi" w:cstheme="minorHAnsi"/>
                <w:b/>
                <w:bCs/>
                <w:lang w:val="uk-UA"/>
              </w:rPr>
              <w:t>5</w:t>
            </w:r>
            <w:r w:rsidRPr="00DC4A30">
              <w:rPr>
                <w:rStyle w:val="FontStyle12"/>
                <w:rFonts w:asciiTheme="minorHAnsi" w:hAnsiTheme="minorHAnsi" w:cstheme="minorHAnsi"/>
                <w:b/>
                <w:bCs/>
                <w:lang w:val="uk-UA"/>
              </w:rPr>
              <w:t>0 грн</w:t>
            </w:r>
            <w:r w:rsidR="00DC4A30" w:rsidRPr="00DC4A30">
              <w:rPr>
                <w:rStyle w:val="FontStyle12"/>
                <w:rFonts w:asciiTheme="minorHAnsi" w:hAnsiTheme="minorHAnsi" w:cstheme="minorHAnsi"/>
                <w:b/>
                <w:bCs/>
                <w:lang w:val="uk-UA"/>
              </w:rPr>
              <w:t xml:space="preserve"> </w:t>
            </w:r>
            <w:r w:rsidRPr="00DC4A30">
              <w:rPr>
                <w:rStyle w:val="FontStyle12"/>
                <w:rFonts w:asciiTheme="minorHAnsi" w:hAnsiTheme="minorHAnsi" w:cstheme="minorHAnsi"/>
                <w:b/>
                <w:bCs/>
                <w:lang w:val="uk-UA"/>
              </w:rPr>
              <w:t>з ПДВ,</w:t>
            </w:r>
            <w:r w:rsidRPr="00DC4A30">
              <w:rPr>
                <w:rStyle w:val="FontStyle12"/>
                <w:rFonts w:asciiTheme="minorHAnsi" w:hAnsiTheme="minorHAnsi" w:cstheme="minorHAnsi"/>
                <w:lang w:val="uk-UA"/>
              </w:rPr>
              <w:t xml:space="preserve"> </w:t>
            </w:r>
            <w:r w:rsidR="00DC4A30">
              <w:rPr>
                <w:rStyle w:val="FontStyle12"/>
                <w:rFonts w:asciiTheme="minorHAnsi" w:hAnsiTheme="minorHAnsi" w:cstheme="minorHAnsi"/>
                <w:lang w:val="uk-UA"/>
              </w:rPr>
              <w:t>у</w:t>
            </w:r>
            <w:r w:rsidRPr="00DC4A30">
              <w:rPr>
                <w:rStyle w:val="FontStyle12"/>
                <w:rFonts w:asciiTheme="minorHAnsi" w:hAnsiTheme="minorHAnsi" w:cstheme="minorHAnsi"/>
                <w:lang w:val="uk-UA"/>
              </w:rPr>
              <w:t xml:space="preserve"> тому числі ПДВ </w:t>
            </w:r>
            <w:r w:rsidR="00534862">
              <w:rPr>
                <w:rStyle w:val="FontStyle12"/>
                <w:rFonts w:asciiTheme="minorHAnsi" w:hAnsiTheme="minorHAnsi" w:cstheme="minorHAnsi"/>
                <w:lang w:val="uk-UA"/>
              </w:rPr>
              <w:t>3,25</w:t>
            </w:r>
            <w:r w:rsidRPr="00DC4A30">
              <w:rPr>
                <w:rStyle w:val="FontStyle12"/>
                <w:rFonts w:asciiTheme="minorHAnsi" w:hAnsiTheme="minorHAnsi" w:cstheme="minorHAnsi"/>
                <w:lang w:val="uk-UA"/>
              </w:rPr>
              <w:t xml:space="preserve"> грн.</w:t>
            </w:r>
          </w:p>
          <w:p w14:paraId="485B73DA" w14:textId="77777777" w:rsidR="00D47FAB" w:rsidRPr="00DC4A30" w:rsidRDefault="00D47FAB" w:rsidP="00A26C29">
            <w:pPr>
              <w:jc w:val="both"/>
              <w:rPr>
                <w:rFonts w:asciiTheme="minorHAnsi" w:hAnsiTheme="minorHAnsi" w:cstheme="minorHAnsi"/>
                <w:lang w:val="uk-UA" w:eastAsia="uk-UA"/>
              </w:rPr>
            </w:pPr>
            <w:r w:rsidRPr="00DC4A30">
              <w:rPr>
                <w:rFonts w:asciiTheme="minorHAnsi" w:hAnsiTheme="minorHAnsi" w:cstheme="minorHAnsi"/>
                <w:sz w:val="22"/>
                <w:szCs w:val="22"/>
                <w:lang w:val="uk-UA" w:eastAsia="uk-UA"/>
              </w:rPr>
              <w:t>При розрахунку фактичної ціни (тариф) купованої Споживачем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5A88C3C8" w14:textId="2A996DAD" w:rsidR="00D47FAB" w:rsidRPr="00DC4A30" w:rsidRDefault="00D47FAB" w:rsidP="00A26C29">
            <w:pPr>
              <w:pBdr>
                <w:top w:val="none" w:sz="0" w:space="0" w:color="auto"/>
                <w:left w:val="none" w:sz="0" w:space="0" w:color="auto"/>
                <w:bottom w:val="none" w:sz="0" w:space="0" w:color="auto"/>
                <w:right w:val="none" w:sz="0" w:space="0" w:color="auto"/>
                <w:between w:val="none" w:sz="0" w:space="0" w:color="auto"/>
              </w:pBdr>
              <w:autoSpaceDE w:val="0"/>
              <w:autoSpaceDN w:val="0"/>
              <w:ind w:left="567"/>
              <w:jc w:val="center"/>
              <w:rPr>
                <w:rFonts w:asciiTheme="minorHAnsi" w:eastAsia="Cambria" w:hAnsiTheme="minorHAnsi" w:cstheme="minorHAnsi"/>
                <w:b/>
                <w:w w:val="105"/>
                <w:lang w:val="uk-UA" w:eastAsia="en-US"/>
              </w:rPr>
            </w:pPr>
            <w:r w:rsidRPr="00DC4A30">
              <w:rPr>
                <w:rFonts w:asciiTheme="minorHAnsi" w:eastAsia="Cambria" w:hAnsiTheme="minorHAnsi" w:cstheme="minorHAnsi"/>
                <w:b/>
                <w:w w:val="105"/>
                <w:sz w:val="22"/>
                <w:szCs w:val="22"/>
                <w:lang w:val="uk-UA" w:eastAsia="en-US"/>
              </w:rPr>
              <w:t>Ц</w:t>
            </w:r>
            <w:r w:rsidRPr="00DC4A30">
              <w:rPr>
                <w:rFonts w:asciiTheme="minorHAnsi" w:eastAsia="Cambria" w:hAnsiTheme="minorHAnsi" w:cstheme="minorHAnsi"/>
                <w:b/>
                <w:spacing w:val="11"/>
                <w:w w:val="105"/>
                <w:sz w:val="22"/>
                <w:szCs w:val="22"/>
                <w:lang w:val="uk-UA" w:eastAsia="en-US"/>
              </w:rPr>
              <w:t xml:space="preserve"> </w:t>
            </w:r>
            <w:r w:rsidRPr="00DC4A30">
              <w:rPr>
                <w:rFonts w:asciiTheme="minorHAnsi" w:eastAsia="Cambria" w:hAnsiTheme="minorHAnsi" w:cstheme="minorHAnsi"/>
                <w:b/>
                <w:w w:val="105"/>
                <w:sz w:val="22"/>
                <w:szCs w:val="22"/>
                <w:vertAlign w:val="subscript"/>
                <w:lang w:val="uk-UA" w:eastAsia="en-US"/>
              </w:rPr>
              <w:t>факт</w:t>
            </w:r>
            <w:r w:rsidRPr="00DC4A30">
              <w:rPr>
                <w:rFonts w:asciiTheme="minorHAnsi" w:eastAsia="Cambria" w:hAnsiTheme="minorHAnsi" w:cstheme="minorHAnsi"/>
                <w:b/>
                <w:spacing w:val="12"/>
                <w:w w:val="105"/>
                <w:sz w:val="22"/>
                <w:szCs w:val="22"/>
                <w:lang w:val="uk-UA" w:eastAsia="en-US"/>
              </w:rPr>
              <w:t xml:space="preserve"> </w:t>
            </w:r>
            <w:r w:rsidRPr="00DC4A30">
              <w:rPr>
                <w:rFonts w:asciiTheme="minorHAnsi" w:eastAsia="Cambria" w:hAnsiTheme="minorHAnsi" w:cstheme="minorHAnsi"/>
                <w:b/>
                <w:w w:val="105"/>
                <w:sz w:val="22"/>
                <w:szCs w:val="22"/>
                <w:lang w:val="uk-UA" w:eastAsia="en-US"/>
              </w:rPr>
              <w:t>=</w:t>
            </w:r>
            <w:r w:rsidRPr="00DC4A30">
              <w:rPr>
                <w:rFonts w:asciiTheme="minorHAnsi" w:eastAsia="Cambria" w:hAnsiTheme="minorHAnsi" w:cstheme="minorHAnsi"/>
                <w:b/>
                <w:spacing w:val="12"/>
                <w:w w:val="105"/>
                <w:sz w:val="22"/>
                <w:szCs w:val="22"/>
                <w:lang w:val="uk-UA" w:eastAsia="en-US"/>
              </w:rPr>
              <w:t xml:space="preserve"> </w:t>
            </w:r>
            <w:r w:rsidRPr="00DC4A30">
              <w:rPr>
                <w:rFonts w:asciiTheme="minorHAnsi" w:eastAsia="Cambria" w:hAnsiTheme="minorHAnsi" w:cstheme="minorHAnsi"/>
                <w:b/>
                <w:w w:val="105"/>
                <w:sz w:val="22"/>
                <w:szCs w:val="22"/>
                <w:lang w:val="uk-UA" w:eastAsia="en-US"/>
              </w:rPr>
              <w:t>(</w:t>
            </w:r>
            <w:proofErr w:type="spellStart"/>
            <w:r w:rsidRPr="00DC4A30">
              <w:rPr>
                <w:rFonts w:asciiTheme="minorHAnsi" w:eastAsia="Cambria" w:hAnsiTheme="minorHAnsi" w:cstheme="minorHAnsi"/>
                <w:b/>
                <w:w w:val="105"/>
                <w:sz w:val="22"/>
                <w:szCs w:val="22"/>
                <w:lang w:val="uk-UA" w:eastAsia="en-US"/>
              </w:rPr>
              <w:t>Ц</w:t>
            </w:r>
            <w:r w:rsidRPr="00DC4A30">
              <w:rPr>
                <w:rFonts w:asciiTheme="minorHAnsi" w:eastAsia="Cambria" w:hAnsiTheme="minorHAnsi" w:cstheme="minorHAnsi"/>
                <w:b/>
                <w:w w:val="105"/>
                <w:sz w:val="22"/>
                <w:szCs w:val="22"/>
                <w:vertAlign w:val="subscript"/>
                <w:lang w:val="uk-UA" w:eastAsia="en-US"/>
              </w:rPr>
              <w:t>зак</w:t>
            </w:r>
            <w:proofErr w:type="spellEnd"/>
            <w:r w:rsidRPr="00DC4A30">
              <w:rPr>
                <w:rFonts w:asciiTheme="minorHAnsi" w:eastAsia="Cambria" w:hAnsiTheme="minorHAnsi" w:cstheme="minorHAnsi"/>
                <w:b/>
                <w:w w:val="105"/>
                <w:sz w:val="22"/>
                <w:szCs w:val="22"/>
                <w:lang w:val="uk-UA" w:eastAsia="en-US"/>
              </w:rPr>
              <w:t>/W</w:t>
            </w:r>
            <w:r w:rsidRPr="00DC4A30">
              <w:rPr>
                <w:rFonts w:asciiTheme="minorHAnsi" w:eastAsia="Cambria" w:hAnsiTheme="minorHAnsi" w:cstheme="minorHAnsi"/>
                <w:b/>
                <w:w w:val="105"/>
                <w:sz w:val="22"/>
                <w:szCs w:val="22"/>
                <w:vertAlign w:val="subscript"/>
                <w:lang w:val="uk-UA" w:eastAsia="en-US"/>
              </w:rPr>
              <w:t>М</w:t>
            </w:r>
            <w:r w:rsidRPr="00DC4A30">
              <w:rPr>
                <w:rFonts w:asciiTheme="minorHAnsi" w:eastAsia="Cambria" w:hAnsiTheme="minorHAnsi" w:cstheme="minorHAnsi"/>
                <w:b/>
                <w:w w:val="105"/>
                <w:sz w:val="22"/>
                <w:szCs w:val="22"/>
                <w:lang w:val="uk-UA" w:eastAsia="en-US"/>
              </w:rPr>
              <w:t>)</w:t>
            </w:r>
            <w:r w:rsidR="00DC4A30">
              <w:rPr>
                <w:rFonts w:asciiTheme="minorHAnsi" w:eastAsia="Cambria" w:hAnsiTheme="minorHAnsi" w:cstheme="minorHAnsi"/>
                <w:b/>
                <w:w w:val="105"/>
                <w:sz w:val="22"/>
                <w:szCs w:val="22"/>
                <w:lang w:val="uk-UA" w:eastAsia="en-US"/>
              </w:rPr>
              <w:t>·</w:t>
            </w:r>
            <w:proofErr w:type="spellStart"/>
            <w:r w:rsidRPr="00DC4A30">
              <w:rPr>
                <w:rFonts w:asciiTheme="minorHAnsi" w:eastAsia="Cambria" w:hAnsiTheme="minorHAnsi" w:cstheme="minorHAnsi"/>
                <w:b/>
                <w:w w:val="105"/>
                <w:sz w:val="22"/>
                <w:szCs w:val="22"/>
                <w:lang w:val="uk-UA" w:eastAsia="en-US"/>
              </w:rPr>
              <w:t>П</w:t>
            </w:r>
            <w:r w:rsidRPr="00DC4A30">
              <w:rPr>
                <w:rFonts w:asciiTheme="minorHAnsi" w:eastAsia="Cambria" w:hAnsiTheme="minorHAnsi" w:cstheme="minorHAnsi"/>
                <w:b/>
                <w:w w:val="105"/>
                <w:sz w:val="22"/>
                <w:szCs w:val="22"/>
                <w:vertAlign w:val="subscript"/>
                <w:lang w:val="uk-UA" w:eastAsia="en-US"/>
              </w:rPr>
              <w:t>пост</w:t>
            </w:r>
            <w:proofErr w:type="spellEnd"/>
            <w:r w:rsidRPr="00DC4A30">
              <w:rPr>
                <w:rFonts w:asciiTheme="minorHAnsi" w:eastAsia="Cambria" w:hAnsiTheme="minorHAnsi" w:cstheme="minorHAnsi"/>
                <w:b/>
                <w:w w:val="105"/>
                <w:sz w:val="22"/>
                <w:szCs w:val="22"/>
                <w:lang w:val="uk-UA" w:eastAsia="en-US"/>
              </w:rPr>
              <w:t xml:space="preserve"> + Т</w:t>
            </w:r>
            <w:r w:rsidRPr="00DC4A30">
              <w:rPr>
                <w:rFonts w:asciiTheme="minorHAnsi" w:eastAsia="Cambria" w:hAnsiTheme="minorHAnsi" w:cstheme="minorHAnsi"/>
                <w:b/>
                <w:w w:val="105"/>
                <w:sz w:val="22"/>
                <w:szCs w:val="22"/>
                <w:vertAlign w:val="subscript"/>
                <w:lang w:val="uk-UA" w:eastAsia="en-US"/>
              </w:rPr>
              <w:t>ОСП</w:t>
            </w:r>
            <w:r w:rsidRPr="00DC4A30">
              <w:rPr>
                <w:rFonts w:asciiTheme="minorHAnsi" w:eastAsia="Cambria" w:hAnsiTheme="minorHAnsi" w:cstheme="minorHAnsi"/>
                <w:b/>
                <w:w w:val="105"/>
                <w:sz w:val="22"/>
                <w:szCs w:val="22"/>
                <w:lang w:val="uk-UA" w:eastAsia="en-US"/>
              </w:rPr>
              <w:t>, де:</w:t>
            </w:r>
          </w:p>
          <w:p w14:paraId="4BCBA766" w14:textId="77777777" w:rsidR="00D47FAB" w:rsidRPr="00DC4A30" w:rsidRDefault="00D47FAB" w:rsidP="00A26C29">
            <w:pPr>
              <w:pBdr>
                <w:top w:val="none" w:sz="0" w:space="0" w:color="auto"/>
                <w:left w:val="none" w:sz="0" w:space="0" w:color="auto"/>
                <w:bottom w:val="none" w:sz="0" w:space="0" w:color="auto"/>
                <w:right w:val="none" w:sz="0" w:space="0" w:color="auto"/>
                <w:between w:val="none" w:sz="0" w:space="0" w:color="auto"/>
              </w:pBdr>
              <w:autoSpaceDE w:val="0"/>
              <w:autoSpaceDN w:val="0"/>
              <w:ind w:left="52" w:right="899"/>
              <w:rPr>
                <w:rFonts w:asciiTheme="minorHAnsi" w:eastAsia="Cambria" w:hAnsiTheme="minorHAnsi" w:cstheme="minorHAnsi"/>
                <w:w w:val="105"/>
                <w:lang w:val="uk-UA" w:eastAsia="en-US"/>
              </w:rPr>
            </w:pPr>
          </w:p>
          <w:p w14:paraId="5EE1C26E" w14:textId="77777777" w:rsidR="00D47FAB" w:rsidRPr="00DC4A30" w:rsidRDefault="00D47FAB" w:rsidP="00DC4A30">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hAnsiTheme="minorHAnsi" w:cstheme="minorHAnsi"/>
                <w:lang w:val="uk-UA" w:eastAsia="uk-UA"/>
              </w:rPr>
            </w:pPr>
            <w:proofErr w:type="spellStart"/>
            <w:r w:rsidRPr="00DC4A30">
              <w:rPr>
                <w:rFonts w:asciiTheme="minorHAnsi" w:eastAsia="Cambria" w:hAnsiTheme="minorHAnsi" w:cstheme="minorHAnsi"/>
                <w:b/>
                <w:w w:val="105"/>
                <w:sz w:val="22"/>
                <w:szCs w:val="22"/>
                <w:lang w:val="uk-UA" w:eastAsia="en-US"/>
              </w:rPr>
              <w:t>Ц</w:t>
            </w:r>
            <w:r w:rsidRPr="00DC4A30">
              <w:rPr>
                <w:rFonts w:asciiTheme="minorHAnsi" w:eastAsia="Cambria" w:hAnsiTheme="minorHAnsi" w:cstheme="minorHAnsi"/>
                <w:b/>
                <w:color w:val="000000"/>
                <w:w w:val="105"/>
                <w:sz w:val="22"/>
                <w:szCs w:val="22"/>
                <w:vertAlign w:val="subscript"/>
                <w:lang w:val="uk-UA" w:eastAsia="en-US"/>
              </w:rPr>
              <w:t>зак</w:t>
            </w:r>
            <w:proofErr w:type="spellEnd"/>
            <w:r w:rsidRPr="00DC4A30">
              <w:rPr>
                <w:rFonts w:asciiTheme="minorHAnsi" w:eastAsia="Cambria" w:hAnsiTheme="minorHAnsi" w:cstheme="minorHAnsi"/>
                <w:w w:val="105"/>
                <w:sz w:val="22"/>
                <w:szCs w:val="22"/>
                <w:lang w:val="uk-UA" w:eastAsia="en-US"/>
              </w:rPr>
              <w:t xml:space="preserve"> – </w:t>
            </w:r>
            <w:r w:rsidRPr="00DC4A30">
              <w:rPr>
                <w:rFonts w:asciiTheme="minorHAnsi" w:hAnsiTheme="minorHAnsi" w:cstheme="minorHAnsi"/>
                <w:sz w:val="22"/>
                <w:szCs w:val="22"/>
                <w:lang w:val="uk-UA" w:eastAsia="uk-UA"/>
              </w:rPr>
              <w:t xml:space="preserve">фактичні витрати </w:t>
            </w:r>
            <w:r w:rsidRPr="00DC4A30">
              <w:rPr>
                <w:rStyle w:val="FontStyle12"/>
                <w:rFonts w:asciiTheme="minorHAnsi" w:hAnsiTheme="minorHAnsi" w:cstheme="minorHAnsi"/>
                <w:lang w:val="uk-UA"/>
              </w:rPr>
              <w:t>Постачальник</w:t>
            </w:r>
            <w:r w:rsidR="004468BB" w:rsidRPr="00DC4A30">
              <w:rPr>
                <w:rStyle w:val="FontStyle12"/>
                <w:rFonts w:asciiTheme="minorHAnsi" w:hAnsiTheme="minorHAnsi" w:cstheme="minorHAnsi"/>
                <w:lang w:val="uk-UA"/>
              </w:rPr>
              <w:t>а</w:t>
            </w:r>
            <w:r w:rsidR="004468BB" w:rsidRPr="00DC4A30">
              <w:rPr>
                <w:rFonts w:asciiTheme="minorHAnsi" w:hAnsiTheme="minorHAnsi" w:cstheme="minorHAnsi"/>
                <w:sz w:val="22"/>
                <w:szCs w:val="22"/>
                <w:lang w:val="uk-UA" w:eastAsia="uk-UA"/>
              </w:rPr>
              <w:t xml:space="preserve"> на купівлю </w:t>
            </w:r>
            <w:r w:rsidRPr="00DC4A30">
              <w:rPr>
                <w:rFonts w:asciiTheme="minorHAnsi" w:hAnsiTheme="minorHAnsi" w:cstheme="minorHAnsi"/>
                <w:sz w:val="22"/>
                <w:szCs w:val="22"/>
                <w:lang w:val="uk-UA" w:eastAsia="uk-UA"/>
              </w:rPr>
              <w:t>обсягів електроенергії</w:t>
            </w:r>
            <w:r w:rsidR="004468BB" w:rsidRPr="00DC4A30">
              <w:rPr>
                <w:rFonts w:asciiTheme="minorHAnsi" w:hAnsiTheme="minorHAnsi" w:cstheme="minorHAnsi"/>
                <w:sz w:val="22"/>
                <w:szCs w:val="22"/>
                <w:lang w:val="uk-UA" w:eastAsia="uk-UA"/>
              </w:rPr>
              <w:t xml:space="preserve"> для</w:t>
            </w:r>
            <w:r w:rsidRPr="00DC4A30">
              <w:rPr>
                <w:rFonts w:asciiTheme="minorHAnsi" w:hAnsiTheme="minorHAnsi" w:cstheme="minorHAnsi"/>
                <w:sz w:val="22"/>
                <w:szCs w:val="22"/>
                <w:lang w:val="uk-UA" w:eastAsia="uk-UA"/>
              </w:rPr>
              <w:t xml:space="preserve"> Споживача на </w:t>
            </w:r>
            <w:r w:rsidR="004468BB" w:rsidRPr="00DC4A30">
              <w:rPr>
                <w:rFonts w:asciiTheme="minorHAnsi" w:hAnsiTheme="minorHAnsi" w:cstheme="minorHAnsi"/>
                <w:sz w:val="22"/>
                <w:szCs w:val="22"/>
                <w:lang w:val="uk-UA" w:eastAsia="uk-UA"/>
              </w:rPr>
              <w:t>різних</w:t>
            </w:r>
            <w:r w:rsidRPr="00DC4A30">
              <w:rPr>
                <w:rFonts w:asciiTheme="minorHAnsi" w:hAnsiTheme="minorHAnsi" w:cstheme="minorHAnsi"/>
                <w:sz w:val="22"/>
                <w:szCs w:val="22"/>
                <w:lang w:val="uk-UA" w:eastAsia="uk-UA"/>
              </w:rPr>
              <w:t xml:space="preserve"> сегментах ринку, без урахування ПДВ</w:t>
            </w:r>
            <w:r w:rsidR="00FF0560" w:rsidRPr="00DC4A30">
              <w:rPr>
                <w:rFonts w:asciiTheme="minorHAnsi" w:hAnsiTheme="minorHAnsi" w:cstheme="minorHAnsi"/>
                <w:sz w:val="22"/>
                <w:szCs w:val="22"/>
                <w:lang w:val="uk-UA" w:eastAsia="uk-UA"/>
              </w:rPr>
              <w:t>.</w:t>
            </w:r>
          </w:p>
          <w:p w14:paraId="15ECCFA7" w14:textId="77777777" w:rsidR="00FF0560" w:rsidRPr="00DC4A30" w:rsidRDefault="00FF0560" w:rsidP="00DC4A30">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 xml:space="preserve">Сторони узгодили, що складова </w:t>
            </w:r>
            <w:proofErr w:type="spellStart"/>
            <w:r w:rsidRPr="00DC4A30">
              <w:rPr>
                <w:rFonts w:asciiTheme="minorHAnsi" w:eastAsia="Cambria" w:hAnsiTheme="minorHAnsi" w:cstheme="minorHAnsi"/>
                <w:b/>
                <w:w w:val="105"/>
                <w:sz w:val="22"/>
                <w:szCs w:val="22"/>
                <w:lang w:val="uk-UA" w:eastAsia="en-US"/>
              </w:rPr>
              <w:t>Ц</w:t>
            </w:r>
            <w:r w:rsidRPr="00DC4A30">
              <w:rPr>
                <w:rFonts w:asciiTheme="minorHAnsi" w:eastAsia="Cambria" w:hAnsiTheme="minorHAnsi" w:cstheme="minorHAnsi"/>
                <w:b/>
                <w:w w:val="105"/>
                <w:sz w:val="22"/>
                <w:szCs w:val="22"/>
                <w:vertAlign w:val="subscript"/>
                <w:lang w:val="uk-UA" w:eastAsia="en-US"/>
              </w:rPr>
              <w:t>зак</w:t>
            </w:r>
            <w:proofErr w:type="spellEnd"/>
            <w:r w:rsidRPr="00DC4A30">
              <w:rPr>
                <w:rStyle w:val="FontStyle12"/>
                <w:rFonts w:asciiTheme="minorHAnsi" w:hAnsiTheme="minorHAnsi" w:cstheme="minorHAnsi"/>
                <w:lang w:val="uk-UA" w:eastAsia="uk-UA"/>
              </w:rPr>
              <w:t xml:space="preserve"> є розрахунков</w:t>
            </w:r>
            <w:r w:rsidR="004468BB" w:rsidRPr="00DC4A30">
              <w:rPr>
                <w:rStyle w:val="FontStyle12"/>
                <w:rFonts w:asciiTheme="minorHAnsi" w:hAnsiTheme="minorHAnsi" w:cstheme="minorHAnsi"/>
                <w:lang w:val="uk-UA" w:eastAsia="uk-UA"/>
              </w:rPr>
              <w:t>ою,</w:t>
            </w:r>
            <w:r w:rsidRPr="00DC4A30">
              <w:rPr>
                <w:rStyle w:val="FontStyle12"/>
                <w:rFonts w:asciiTheme="minorHAnsi" w:hAnsiTheme="minorHAnsi" w:cstheme="minorHAnsi"/>
                <w:lang w:val="uk-UA" w:eastAsia="uk-UA"/>
              </w:rPr>
              <w:t xml:space="preserve"> не залежить від волі Постачальника, </w:t>
            </w:r>
            <w:r w:rsidR="004468BB" w:rsidRPr="00DC4A30">
              <w:rPr>
                <w:rStyle w:val="FontStyle12"/>
                <w:rFonts w:asciiTheme="minorHAnsi" w:hAnsiTheme="minorHAnsi" w:cstheme="minorHAnsi"/>
                <w:lang w:val="uk-UA" w:eastAsia="uk-UA"/>
              </w:rPr>
              <w:t>н</w:t>
            </w:r>
            <w:r w:rsidRPr="00DC4A30">
              <w:rPr>
                <w:rStyle w:val="FontStyle12"/>
                <w:rFonts w:asciiTheme="minorHAnsi" w:hAnsiTheme="minorHAnsi" w:cstheme="minorHAnsi"/>
                <w:lang w:val="uk-UA" w:eastAsia="uk-UA"/>
              </w:rPr>
              <w:t xml:space="preserve">е </w:t>
            </w:r>
            <w:r w:rsidR="004468BB" w:rsidRPr="00DC4A30">
              <w:rPr>
                <w:rStyle w:val="FontStyle12"/>
                <w:rFonts w:asciiTheme="minorHAnsi" w:hAnsiTheme="minorHAnsi" w:cstheme="minorHAnsi"/>
                <w:lang w:val="uk-UA" w:eastAsia="uk-UA"/>
              </w:rPr>
              <w:t xml:space="preserve">вважається </w:t>
            </w:r>
            <w:r w:rsidRPr="00DC4A30">
              <w:rPr>
                <w:rStyle w:val="FontStyle12"/>
                <w:rFonts w:asciiTheme="minorHAnsi" w:hAnsiTheme="minorHAnsi" w:cstheme="minorHAnsi"/>
                <w:lang w:val="uk-UA" w:eastAsia="uk-UA"/>
              </w:rPr>
              <w:t xml:space="preserve">зміною ціни і </w:t>
            </w:r>
            <w:r w:rsidR="004468BB" w:rsidRPr="00DC4A30">
              <w:rPr>
                <w:rStyle w:val="FontStyle12"/>
                <w:rFonts w:asciiTheme="minorHAnsi" w:hAnsiTheme="minorHAnsi" w:cstheme="minorHAnsi"/>
                <w:lang w:val="uk-UA" w:eastAsia="uk-UA"/>
              </w:rPr>
              <w:t>не потребує зобов’язань з боку Постачальника щомісячно повідомляти про її зміну</w:t>
            </w:r>
            <w:r w:rsidRPr="00DC4A30">
              <w:rPr>
                <w:rStyle w:val="FontStyle12"/>
                <w:rFonts w:asciiTheme="minorHAnsi" w:hAnsiTheme="minorHAnsi" w:cstheme="minorHAnsi"/>
                <w:lang w:val="uk-UA" w:eastAsia="uk-UA"/>
              </w:rPr>
              <w:t>;</w:t>
            </w:r>
          </w:p>
          <w:p w14:paraId="38E6FD67" w14:textId="77777777" w:rsidR="00FF0560" w:rsidRPr="00DC4A30" w:rsidRDefault="00D47FAB" w:rsidP="00DC4A30">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DC4A30">
              <w:rPr>
                <w:rFonts w:asciiTheme="minorHAnsi" w:eastAsia="Cambria" w:hAnsiTheme="minorHAnsi" w:cstheme="minorHAnsi"/>
                <w:b/>
                <w:w w:val="105"/>
                <w:sz w:val="22"/>
                <w:szCs w:val="22"/>
                <w:lang w:val="uk-UA" w:eastAsia="en-US"/>
              </w:rPr>
              <w:t>W</w:t>
            </w:r>
            <w:r w:rsidRPr="00DC4A30">
              <w:rPr>
                <w:rFonts w:asciiTheme="minorHAnsi" w:eastAsia="Cambria" w:hAnsiTheme="minorHAnsi" w:cstheme="minorHAnsi"/>
                <w:b/>
                <w:w w:val="105"/>
                <w:sz w:val="22"/>
                <w:szCs w:val="22"/>
                <w:vertAlign w:val="subscript"/>
                <w:lang w:val="uk-UA" w:eastAsia="en-US"/>
              </w:rPr>
              <w:t>М</w:t>
            </w:r>
            <w:r w:rsidRPr="00DC4A30">
              <w:rPr>
                <w:rFonts w:asciiTheme="minorHAnsi" w:eastAsia="Cambria" w:hAnsiTheme="minorHAnsi" w:cstheme="minorHAnsi"/>
                <w:spacing w:val="5"/>
                <w:w w:val="105"/>
                <w:sz w:val="22"/>
                <w:szCs w:val="22"/>
                <w:lang w:val="uk-UA" w:eastAsia="en-US"/>
              </w:rPr>
              <w:t xml:space="preserve"> </w:t>
            </w:r>
            <w:r w:rsidRPr="00DC4A30">
              <w:rPr>
                <w:rFonts w:asciiTheme="minorHAnsi" w:eastAsia="Cambria" w:hAnsiTheme="minorHAnsi" w:cstheme="minorHAnsi"/>
                <w:w w:val="105"/>
                <w:sz w:val="22"/>
                <w:szCs w:val="22"/>
                <w:lang w:val="uk-UA" w:eastAsia="en-US"/>
              </w:rPr>
              <w:t>–</w:t>
            </w:r>
            <w:r w:rsidRPr="00DC4A30">
              <w:rPr>
                <w:rFonts w:asciiTheme="minorHAnsi" w:eastAsia="Cambria" w:hAnsiTheme="minorHAnsi" w:cstheme="minorHAnsi"/>
                <w:spacing w:val="6"/>
                <w:w w:val="105"/>
                <w:sz w:val="22"/>
                <w:szCs w:val="22"/>
                <w:lang w:val="uk-UA" w:eastAsia="en-US"/>
              </w:rPr>
              <w:t xml:space="preserve"> </w:t>
            </w:r>
            <w:r w:rsidRPr="00DC4A30">
              <w:rPr>
                <w:rStyle w:val="FontStyle12"/>
                <w:rFonts w:asciiTheme="minorHAnsi" w:hAnsiTheme="minorHAnsi" w:cstheme="minorHAnsi"/>
                <w:lang w:val="uk-UA" w:eastAsia="uk-UA"/>
              </w:rPr>
              <w:t>фактичний обсяг споживання споживача у розрахунковому місяці.</w:t>
            </w:r>
          </w:p>
          <w:p w14:paraId="10943A0E" w14:textId="77777777" w:rsidR="00D47FAB" w:rsidRPr="00DC4A30" w:rsidRDefault="00D47FAB" w:rsidP="00DC4A30">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lang w:val="uk-UA" w:eastAsia="en-US"/>
              </w:rPr>
            </w:pPr>
            <w:proofErr w:type="spellStart"/>
            <w:r w:rsidRPr="00DC4A30">
              <w:rPr>
                <w:rFonts w:asciiTheme="minorHAnsi" w:eastAsia="Cambria" w:hAnsiTheme="minorHAnsi" w:cstheme="minorHAnsi"/>
                <w:b/>
                <w:w w:val="105"/>
                <w:sz w:val="22"/>
                <w:szCs w:val="22"/>
                <w:lang w:val="uk-UA" w:eastAsia="en-US"/>
              </w:rPr>
              <w:t>П</w:t>
            </w:r>
            <w:r w:rsidRPr="00DC4A30">
              <w:rPr>
                <w:rFonts w:asciiTheme="minorHAnsi" w:eastAsia="Cambria" w:hAnsiTheme="minorHAnsi" w:cstheme="minorHAnsi"/>
                <w:b/>
                <w:w w:val="105"/>
                <w:sz w:val="22"/>
                <w:szCs w:val="22"/>
                <w:vertAlign w:val="subscript"/>
                <w:lang w:val="uk-UA" w:eastAsia="en-US"/>
              </w:rPr>
              <w:t>пост</w:t>
            </w:r>
            <w:proofErr w:type="spellEnd"/>
            <w:r w:rsidRPr="00DC4A30">
              <w:rPr>
                <w:rFonts w:asciiTheme="minorHAnsi" w:eastAsia="Cambria" w:hAnsiTheme="minorHAnsi" w:cstheme="minorHAnsi"/>
                <w:spacing w:val="8"/>
                <w:w w:val="105"/>
                <w:sz w:val="22"/>
                <w:szCs w:val="22"/>
                <w:lang w:val="uk-UA" w:eastAsia="en-US"/>
              </w:rPr>
              <w:t xml:space="preserve"> </w:t>
            </w:r>
            <w:r w:rsidRPr="00DC4A30">
              <w:rPr>
                <w:rFonts w:asciiTheme="minorHAnsi" w:eastAsia="Cambria" w:hAnsiTheme="minorHAnsi" w:cstheme="minorHAnsi"/>
                <w:w w:val="105"/>
                <w:sz w:val="22"/>
                <w:szCs w:val="22"/>
                <w:lang w:val="uk-UA" w:eastAsia="en-US"/>
              </w:rPr>
              <w:t>–</w:t>
            </w:r>
            <w:r w:rsidRPr="00DC4A30">
              <w:rPr>
                <w:rFonts w:asciiTheme="minorHAnsi" w:eastAsia="Cambria" w:hAnsiTheme="minorHAnsi" w:cstheme="minorHAnsi"/>
                <w:spacing w:val="8"/>
                <w:w w:val="105"/>
                <w:sz w:val="22"/>
                <w:szCs w:val="22"/>
                <w:lang w:val="uk-UA" w:eastAsia="en-US"/>
              </w:rPr>
              <w:t xml:space="preserve"> </w:t>
            </w:r>
            <w:r w:rsidRPr="00DC4A30">
              <w:rPr>
                <w:rStyle w:val="FontStyle12"/>
                <w:rFonts w:asciiTheme="minorHAnsi" w:hAnsiTheme="minorHAnsi" w:cstheme="minorHAnsi"/>
                <w:lang w:val="uk-UA" w:eastAsia="uk-UA"/>
              </w:rPr>
              <w:t>коефіцієнт Постачальника.</w:t>
            </w:r>
          </w:p>
          <w:p w14:paraId="2183D233" w14:textId="77777777" w:rsidR="00D47FAB" w:rsidRPr="00DC4A30" w:rsidRDefault="00D47FAB" w:rsidP="00DC4A30">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b/>
                <w:lang w:val="uk-UA" w:eastAsia="en-US"/>
              </w:rPr>
            </w:pPr>
            <w:r w:rsidRPr="00DC4A30">
              <w:rPr>
                <w:rStyle w:val="FontStyle12"/>
                <w:rFonts w:asciiTheme="minorHAnsi" w:hAnsiTheme="minorHAnsi" w:cstheme="minorHAnsi"/>
                <w:lang w:val="uk-UA" w:eastAsia="uk-UA"/>
              </w:rPr>
              <w:t>Для цієї комерційної пропозиції</w:t>
            </w:r>
            <w:r w:rsidRPr="00DC4A30">
              <w:rPr>
                <w:rFonts w:asciiTheme="minorHAnsi" w:eastAsia="Cambria" w:hAnsiTheme="minorHAnsi" w:cstheme="minorHAnsi"/>
                <w:spacing w:val="6"/>
                <w:w w:val="105"/>
                <w:sz w:val="22"/>
                <w:szCs w:val="22"/>
                <w:lang w:val="uk-UA" w:eastAsia="en-US"/>
              </w:rPr>
              <w:t xml:space="preserve"> </w:t>
            </w:r>
            <w:proofErr w:type="spellStart"/>
            <w:r w:rsidRPr="00DC4A30">
              <w:rPr>
                <w:rFonts w:asciiTheme="minorHAnsi" w:eastAsia="Cambria" w:hAnsiTheme="minorHAnsi" w:cstheme="minorHAnsi"/>
                <w:b/>
                <w:w w:val="105"/>
                <w:sz w:val="22"/>
                <w:szCs w:val="22"/>
                <w:lang w:val="uk-UA" w:eastAsia="en-US"/>
              </w:rPr>
              <w:t>П</w:t>
            </w:r>
            <w:r w:rsidRPr="00DC4A30">
              <w:rPr>
                <w:rFonts w:asciiTheme="minorHAnsi" w:eastAsia="Cambria" w:hAnsiTheme="minorHAnsi" w:cstheme="minorHAnsi"/>
                <w:b/>
                <w:w w:val="105"/>
                <w:sz w:val="22"/>
                <w:szCs w:val="22"/>
                <w:vertAlign w:val="subscript"/>
                <w:lang w:val="uk-UA" w:eastAsia="en-US"/>
              </w:rPr>
              <w:t>пост</w:t>
            </w:r>
            <w:proofErr w:type="spellEnd"/>
            <w:r w:rsidRPr="00DC4A30">
              <w:rPr>
                <w:rFonts w:asciiTheme="minorHAnsi" w:eastAsia="Cambria" w:hAnsiTheme="minorHAnsi" w:cstheme="minorHAnsi"/>
                <w:b/>
                <w:spacing w:val="7"/>
                <w:w w:val="105"/>
                <w:sz w:val="22"/>
                <w:szCs w:val="22"/>
                <w:lang w:val="uk-UA" w:eastAsia="en-US"/>
              </w:rPr>
              <w:t xml:space="preserve"> </w:t>
            </w:r>
            <w:r w:rsidRPr="00DC4A30">
              <w:rPr>
                <w:rFonts w:asciiTheme="minorHAnsi" w:eastAsia="Cambria" w:hAnsiTheme="minorHAnsi" w:cstheme="minorHAnsi"/>
                <w:w w:val="105"/>
                <w:sz w:val="22"/>
                <w:szCs w:val="22"/>
                <w:lang w:val="uk-UA" w:eastAsia="en-US"/>
              </w:rPr>
              <w:t>=</w:t>
            </w:r>
            <w:r w:rsidRPr="00DC4A30">
              <w:rPr>
                <w:rFonts w:asciiTheme="minorHAnsi" w:eastAsia="Cambria" w:hAnsiTheme="minorHAnsi" w:cstheme="minorHAnsi"/>
                <w:spacing w:val="6"/>
                <w:w w:val="105"/>
                <w:sz w:val="22"/>
                <w:szCs w:val="22"/>
                <w:lang w:val="uk-UA" w:eastAsia="en-US"/>
              </w:rPr>
              <w:t xml:space="preserve"> </w:t>
            </w:r>
            <w:r w:rsidRPr="00DC4A30">
              <w:rPr>
                <w:rFonts w:asciiTheme="minorHAnsi" w:eastAsia="Cambria" w:hAnsiTheme="minorHAnsi" w:cstheme="minorHAnsi"/>
                <w:b/>
                <w:w w:val="105"/>
                <w:sz w:val="22"/>
                <w:szCs w:val="22"/>
                <w:lang w:val="uk-UA" w:eastAsia="en-US"/>
              </w:rPr>
              <w:t>1,0</w:t>
            </w:r>
            <w:r w:rsidR="00541FE2" w:rsidRPr="00DC4A30">
              <w:rPr>
                <w:rFonts w:asciiTheme="minorHAnsi" w:eastAsia="Cambria" w:hAnsiTheme="minorHAnsi" w:cstheme="minorHAnsi"/>
                <w:b/>
                <w:w w:val="105"/>
                <w:sz w:val="22"/>
                <w:szCs w:val="22"/>
                <w:lang w:val="uk-UA" w:eastAsia="en-US"/>
              </w:rPr>
              <w:t>3</w:t>
            </w:r>
            <w:r w:rsidRPr="00DC4A30">
              <w:rPr>
                <w:rFonts w:asciiTheme="minorHAnsi" w:eastAsia="Cambria" w:hAnsiTheme="minorHAnsi" w:cstheme="minorHAnsi"/>
                <w:b/>
                <w:w w:val="105"/>
                <w:sz w:val="22"/>
                <w:szCs w:val="22"/>
                <w:lang w:val="uk-UA" w:eastAsia="en-US"/>
              </w:rPr>
              <w:t>2</w:t>
            </w:r>
          </w:p>
          <w:p w14:paraId="5923C152" w14:textId="77777777" w:rsidR="00D47FAB" w:rsidRPr="00DC4A30" w:rsidRDefault="00D47FAB" w:rsidP="00DC4A30">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w w:val="105"/>
                <w:lang w:val="uk-UA" w:eastAsia="en-US"/>
              </w:rPr>
            </w:pPr>
            <w:r w:rsidRPr="00DC4A30">
              <w:rPr>
                <w:rFonts w:asciiTheme="minorHAnsi" w:eastAsia="Cambria" w:hAnsiTheme="minorHAnsi" w:cstheme="minorHAnsi"/>
                <w:b/>
                <w:w w:val="105"/>
                <w:sz w:val="22"/>
                <w:szCs w:val="22"/>
                <w:lang w:val="uk-UA" w:eastAsia="en-US"/>
              </w:rPr>
              <w:t>Т</w:t>
            </w:r>
            <w:r w:rsidRPr="00DC4A30">
              <w:rPr>
                <w:rFonts w:asciiTheme="minorHAnsi" w:eastAsia="Cambria" w:hAnsiTheme="minorHAnsi" w:cstheme="minorHAnsi"/>
                <w:b/>
                <w:w w:val="105"/>
                <w:sz w:val="22"/>
                <w:szCs w:val="22"/>
                <w:vertAlign w:val="subscript"/>
                <w:lang w:val="uk-UA" w:eastAsia="en-US"/>
              </w:rPr>
              <w:t>ОСП</w:t>
            </w:r>
            <w:r w:rsidRPr="00DC4A30">
              <w:rPr>
                <w:rFonts w:asciiTheme="minorHAnsi" w:eastAsia="Cambria" w:hAnsiTheme="minorHAnsi" w:cstheme="minorHAnsi"/>
                <w:spacing w:val="8"/>
                <w:w w:val="105"/>
                <w:sz w:val="22"/>
                <w:szCs w:val="22"/>
                <w:lang w:val="uk-UA" w:eastAsia="en-US"/>
              </w:rPr>
              <w:t xml:space="preserve"> </w:t>
            </w:r>
            <w:r w:rsidRPr="00DC4A30">
              <w:rPr>
                <w:rFonts w:asciiTheme="minorHAnsi" w:eastAsia="Cambria" w:hAnsiTheme="minorHAnsi" w:cstheme="minorHAnsi"/>
                <w:w w:val="105"/>
                <w:sz w:val="22"/>
                <w:szCs w:val="22"/>
                <w:lang w:val="uk-UA" w:eastAsia="en-US"/>
              </w:rPr>
              <w:t xml:space="preserve">– </w:t>
            </w:r>
            <w:r w:rsidRPr="00DC4A30">
              <w:rPr>
                <w:rStyle w:val="FontStyle12"/>
                <w:rFonts w:asciiTheme="minorHAnsi" w:hAnsiTheme="minorHAnsi" w:cstheme="minorHAnsi"/>
                <w:lang w:val="uk-UA" w:eastAsia="uk-UA"/>
              </w:rPr>
              <w:t>ціна послуг Оператора системи передачі (затверджується постановою НКРЕКП).</w:t>
            </w:r>
          </w:p>
          <w:p w14:paraId="4BBC5BFA" w14:textId="77777777" w:rsidR="00D47FAB" w:rsidRPr="00DC4A30" w:rsidRDefault="00D47FAB" w:rsidP="00A26C29">
            <w:pPr>
              <w:pBdr>
                <w:top w:val="none" w:sz="0" w:space="0" w:color="auto"/>
                <w:left w:val="none" w:sz="0" w:space="0" w:color="auto"/>
                <w:bottom w:val="none" w:sz="0" w:space="0" w:color="auto"/>
                <w:right w:val="none" w:sz="0" w:space="0" w:color="auto"/>
                <w:between w:val="none" w:sz="0" w:space="0" w:color="auto"/>
              </w:pBdr>
              <w:autoSpaceDE w:val="0"/>
              <w:autoSpaceDN w:val="0"/>
              <w:spacing w:before="11"/>
              <w:ind w:right="103"/>
              <w:jc w:val="both"/>
              <w:rPr>
                <w:rFonts w:asciiTheme="minorHAnsi" w:eastAsia="Cambria" w:hAnsiTheme="minorHAnsi" w:cstheme="minorHAnsi"/>
                <w:b/>
                <w:lang w:val="uk-UA" w:eastAsia="en-US"/>
              </w:rPr>
            </w:pPr>
          </w:p>
          <w:p w14:paraId="142162F6" w14:textId="1A83743E" w:rsidR="00D47FAB" w:rsidRPr="00DC4A30" w:rsidRDefault="00D47FAB" w:rsidP="00A26C29">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Оплата електричної енергії на розрахунковий період здійснюється за прогнозованою ціною (тарифом) Ц за 1</w:t>
            </w:r>
            <w:r w:rsidR="00DC4A30">
              <w:rPr>
                <w:rStyle w:val="FontStyle12"/>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кВт</w:t>
            </w:r>
            <w:r w:rsidR="00DC4A30">
              <w:rPr>
                <w:rStyle w:val="FontStyle12"/>
                <w:rFonts w:asciiTheme="minorHAnsi" w:hAnsiTheme="minorHAnsi" w:cstheme="minorHAnsi"/>
                <w:lang w:val="uk-UA" w:eastAsia="uk-UA"/>
              </w:rPr>
              <w:t>·</w:t>
            </w:r>
            <w:r w:rsidRPr="00DC4A30">
              <w:rPr>
                <w:rStyle w:val="FontStyle12"/>
                <w:rFonts w:asciiTheme="minorHAnsi" w:hAnsiTheme="minorHAnsi" w:cstheme="minorHAnsi"/>
                <w:lang w:val="uk-UA" w:eastAsia="uk-UA"/>
              </w:rPr>
              <w:t>год Постачальника, яка визначається за формулою:</w:t>
            </w:r>
          </w:p>
          <w:p w14:paraId="5FDE2260" w14:textId="77777777" w:rsidR="00AA3FDE" w:rsidRPr="00DC4A30" w:rsidRDefault="00AA3FDE" w:rsidP="00A26C29">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p>
          <w:p w14:paraId="67D9A0C1" w14:textId="3810FAF8" w:rsidR="00D47FAB" w:rsidRPr="00DC4A30" w:rsidRDefault="00D47FAB" w:rsidP="00A26C29">
            <w:pPr>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asciiTheme="minorHAnsi" w:eastAsia="Cambria" w:hAnsiTheme="minorHAnsi" w:cstheme="minorHAnsi"/>
                <w:b/>
                <w:lang w:val="uk-UA" w:eastAsia="en-US"/>
              </w:rPr>
            </w:pPr>
            <w:r w:rsidRPr="00DC4A30">
              <w:rPr>
                <w:rFonts w:asciiTheme="minorHAnsi" w:eastAsia="Cambria" w:hAnsiTheme="minorHAnsi" w:cstheme="minorHAnsi"/>
                <w:b/>
                <w:w w:val="115"/>
                <w:sz w:val="22"/>
                <w:szCs w:val="22"/>
                <w:lang w:val="uk-UA" w:eastAsia="en-US"/>
              </w:rPr>
              <w:t>Ц=</w:t>
            </w:r>
            <w:r w:rsidRPr="00DC4A30">
              <w:rPr>
                <w:rFonts w:asciiTheme="minorHAnsi" w:eastAsia="Cambria" w:hAnsiTheme="minorHAnsi" w:cstheme="minorHAnsi"/>
                <w:b/>
                <w:spacing w:val="9"/>
                <w:w w:val="115"/>
                <w:sz w:val="22"/>
                <w:szCs w:val="22"/>
                <w:lang w:val="uk-UA" w:eastAsia="en-US"/>
              </w:rPr>
              <w:t xml:space="preserve">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Pr="00DC4A30">
              <w:rPr>
                <w:rFonts w:asciiTheme="minorHAnsi" w:eastAsia="Cambria" w:hAnsiTheme="minorHAnsi" w:cstheme="minorHAnsi"/>
                <w:b/>
                <w:spacing w:val="7"/>
                <w:w w:val="115"/>
                <w:sz w:val="22"/>
                <w:szCs w:val="22"/>
                <w:lang w:val="uk-UA" w:eastAsia="en-US"/>
              </w:rPr>
              <w:t xml:space="preserve"> </w:t>
            </w:r>
            <w:r w:rsidRPr="00DC4A30">
              <w:rPr>
                <w:rFonts w:asciiTheme="minorHAnsi" w:eastAsia="Cambria" w:hAnsiTheme="minorHAnsi" w:cstheme="minorHAnsi"/>
                <w:b/>
                <w:w w:val="115"/>
                <w:sz w:val="22"/>
                <w:szCs w:val="22"/>
                <w:lang w:val="uk-UA" w:eastAsia="en-US"/>
              </w:rPr>
              <w:t>+</w:t>
            </w:r>
            <w:r w:rsidRPr="00DC4A30">
              <w:rPr>
                <w:rFonts w:asciiTheme="minorHAnsi" w:eastAsia="Cambria" w:hAnsiTheme="minorHAnsi" w:cstheme="minorHAnsi"/>
                <w:b/>
                <w:w w:val="105"/>
                <w:sz w:val="22"/>
                <w:szCs w:val="22"/>
                <w:lang w:val="uk-UA" w:eastAsia="en-US"/>
              </w:rPr>
              <w:t xml:space="preserve"> Т</w:t>
            </w:r>
            <w:r w:rsidRPr="00DC4A30">
              <w:rPr>
                <w:rFonts w:asciiTheme="minorHAnsi" w:eastAsia="Cambria" w:hAnsiTheme="minorHAnsi" w:cstheme="minorHAnsi"/>
                <w:b/>
                <w:w w:val="105"/>
                <w:sz w:val="22"/>
                <w:szCs w:val="22"/>
                <w:vertAlign w:val="subscript"/>
                <w:lang w:val="uk-UA" w:eastAsia="en-US"/>
              </w:rPr>
              <w:t>ОСП</w:t>
            </w:r>
            <w:r w:rsidRPr="00DC4A30">
              <w:rPr>
                <w:rFonts w:asciiTheme="minorHAnsi" w:eastAsia="Cambria" w:hAnsiTheme="minorHAnsi" w:cstheme="minorHAnsi"/>
                <w:b/>
                <w:w w:val="115"/>
                <w:sz w:val="22"/>
                <w:szCs w:val="22"/>
                <w:lang w:val="uk-UA" w:eastAsia="en-US"/>
              </w:rPr>
              <w:t>,</w:t>
            </w:r>
            <w:r w:rsidR="00FF0560" w:rsidRPr="00DC4A30">
              <w:rPr>
                <w:rFonts w:asciiTheme="minorHAnsi" w:eastAsia="Cambria" w:hAnsiTheme="minorHAnsi" w:cstheme="minorHAnsi"/>
                <w:b/>
                <w:w w:val="115"/>
                <w:sz w:val="22"/>
                <w:szCs w:val="22"/>
                <w:lang w:val="uk-UA" w:eastAsia="en-US"/>
              </w:rPr>
              <w:t xml:space="preserve"> де:</w:t>
            </w:r>
          </w:p>
          <w:p w14:paraId="22F8EAD3" w14:textId="44D8D797" w:rsidR="00D47FAB" w:rsidRPr="00DC4A30" w:rsidRDefault="00000000" w:rsidP="00DC4A30">
            <w:pPr>
              <w:autoSpaceDE w:val="0"/>
              <w:autoSpaceDN w:val="0"/>
              <w:ind w:left="52" w:right="103"/>
              <w:jc w:val="both"/>
              <w:rPr>
                <w:rFonts w:asciiTheme="minorHAnsi" w:hAnsiTheme="minorHAnsi" w:cstheme="minorHAnsi"/>
                <w:lang w:val="uk-UA"/>
              </w:rPr>
            </w:pP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D47FAB" w:rsidRPr="00DC4A30">
              <w:rPr>
                <w:rFonts w:asciiTheme="minorHAnsi" w:hAnsiTheme="minorHAnsi" w:cstheme="minorHAnsi"/>
                <w:sz w:val="22"/>
                <w:szCs w:val="22"/>
                <w:lang w:val="uk-UA"/>
              </w:rPr>
              <w:t xml:space="preserve"> - </w:t>
            </w:r>
            <w:r w:rsidR="00D47FAB" w:rsidRPr="00DC4A30">
              <w:rPr>
                <w:rStyle w:val="FontStyle12"/>
                <w:rFonts w:asciiTheme="minorHAnsi" w:hAnsiTheme="minorHAnsi" w:cstheme="minorHAnsi"/>
                <w:lang w:val="uk-UA" w:eastAsia="uk-UA"/>
              </w:rPr>
              <w:t>прогнозована</w:t>
            </w:r>
            <w:r w:rsidR="00D47FAB" w:rsidRPr="00DC4A30">
              <w:rPr>
                <w:rFonts w:asciiTheme="minorHAnsi" w:hAnsiTheme="minorHAnsi" w:cstheme="minorHAnsi"/>
                <w:sz w:val="22"/>
                <w:szCs w:val="22"/>
                <w:lang w:val="uk-UA"/>
              </w:rPr>
              <w:t xml:space="preserve"> ціна на електричну енергію на розрахунковий період.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D47FAB" w:rsidRPr="00DC4A30">
              <w:rPr>
                <w:rFonts w:asciiTheme="minorHAnsi" w:hAnsiTheme="minorHAnsi" w:cstheme="minorHAnsi"/>
                <w:sz w:val="22"/>
                <w:szCs w:val="22"/>
                <w:lang w:val="uk-UA"/>
              </w:rPr>
              <w:t xml:space="preserve"> визначається, як середньозважена ціна на ринку «на добу наперед» (з сайту «Оператора ринку» </w:t>
            </w:r>
            <w:hyperlink r:id="rId6" w:history="1">
              <w:r w:rsidR="00DC4A30" w:rsidRPr="00DA7C31">
                <w:rPr>
                  <w:rStyle w:val="ae"/>
                  <w:rFonts w:asciiTheme="minorHAnsi" w:hAnsiTheme="minorHAnsi" w:cstheme="minorHAnsi"/>
                  <w:sz w:val="22"/>
                  <w:szCs w:val="22"/>
                  <w:lang w:val="uk-UA"/>
                </w:rPr>
                <w:t>https://www.oree.com.ua</w:t>
              </w:r>
            </w:hyperlink>
            <w:r w:rsidR="00D47FAB" w:rsidRPr="00DC4A30">
              <w:rPr>
                <w:rFonts w:asciiTheme="minorHAnsi" w:hAnsiTheme="minorHAnsi" w:cstheme="minorHAnsi"/>
                <w:sz w:val="22"/>
                <w:szCs w:val="22"/>
                <w:lang w:val="uk-UA"/>
              </w:rPr>
              <w:t>), яка сформувалась за 15 днів місяця, що передує розрахунковому, без урахування ПДВ.</w:t>
            </w:r>
          </w:p>
          <w:p w14:paraId="42556AE8" w14:textId="6B8AA127" w:rsidR="00D47FAB" w:rsidRPr="00DC4A30" w:rsidRDefault="00D47FAB" w:rsidP="00A26C29">
            <w:pPr>
              <w:pBdr>
                <w:top w:val="none" w:sz="0" w:space="0" w:color="auto"/>
                <w:left w:val="none" w:sz="0" w:space="0" w:color="auto"/>
                <w:bottom w:val="none" w:sz="0" w:space="0" w:color="auto"/>
                <w:right w:val="none" w:sz="0" w:space="0" w:color="auto"/>
                <w:between w:val="none" w:sz="0" w:space="0" w:color="auto"/>
              </w:pBd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DC4A30">
              <w:rPr>
                <w:rFonts w:asciiTheme="minorHAnsi" w:eastAsia="Cambria" w:hAnsiTheme="minorHAnsi" w:cstheme="minorHAnsi"/>
                <w:w w:val="105"/>
                <w:sz w:val="22"/>
                <w:szCs w:val="22"/>
                <w:lang w:val="uk-UA" w:eastAsia="en-US"/>
              </w:rPr>
              <w:t xml:space="preserve"> (</w:t>
            </w:r>
            <w:proofErr w:type="spellStart"/>
            <w:r w:rsidRPr="00DC4A30">
              <w:rPr>
                <w:rFonts w:asciiTheme="minorHAnsi" w:eastAsia="Cambria" w:hAnsiTheme="minorHAnsi" w:cstheme="minorHAnsi"/>
                <w:b/>
                <w:w w:val="105"/>
                <w:sz w:val="22"/>
                <w:szCs w:val="22"/>
                <w:lang w:val="uk-UA" w:eastAsia="en-US"/>
              </w:rPr>
              <w:t>Ц</w:t>
            </w:r>
            <w:r w:rsidRPr="00DC4A30">
              <w:rPr>
                <w:rFonts w:asciiTheme="minorHAnsi" w:eastAsia="Cambria" w:hAnsiTheme="minorHAnsi" w:cstheme="minorHAnsi"/>
                <w:b/>
                <w:w w:val="105"/>
                <w:sz w:val="22"/>
                <w:szCs w:val="22"/>
                <w:vertAlign w:val="subscript"/>
                <w:lang w:val="uk-UA" w:eastAsia="en-US"/>
              </w:rPr>
              <w:t>розрах</w:t>
            </w:r>
            <w:proofErr w:type="spellEnd"/>
            <w:r w:rsidRPr="00DC4A30">
              <w:rPr>
                <w:rFonts w:asciiTheme="minorHAnsi" w:eastAsia="Cambria" w:hAnsiTheme="minorHAnsi" w:cstheme="minorHAnsi"/>
                <w:w w:val="105"/>
                <w:sz w:val="22"/>
                <w:szCs w:val="22"/>
                <w:lang w:val="uk-UA" w:eastAsia="en-US"/>
              </w:rPr>
              <w:t xml:space="preserve">) </w:t>
            </w:r>
            <w:r w:rsidRPr="00DC4A30">
              <w:rPr>
                <w:rStyle w:val="FontStyle12"/>
                <w:rFonts w:asciiTheme="minorHAnsi" w:hAnsiTheme="minorHAnsi" w:cstheme="minorHAnsi"/>
                <w:lang w:val="uk-UA" w:eastAsia="uk-UA"/>
              </w:rPr>
              <w:t>та прогнозованою ціною в авансовому рахунку</w:t>
            </w:r>
            <w:r w:rsidRPr="00DC4A30">
              <w:rPr>
                <w:rFonts w:asciiTheme="minorHAnsi" w:eastAsia="Cambria" w:hAnsiTheme="minorHAnsi" w:cstheme="minorHAnsi"/>
                <w:color w:val="000000"/>
                <w:w w:val="105"/>
                <w:sz w:val="22"/>
                <w:szCs w:val="22"/>
                <w:lang w:val="uk-UA" w:eastAsia="en-US"/>
              </w:rPr>
              <w:t xml:space="preserve"> (</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Pr="00DC4A30">
              <w:rPr>
                <w:rFonts w:asciiTheme="minorHAnsi" w:eastAsia="Cambria" w:hAnsiTheme="minorHAnsi" w:cstheme="minorHAnsi"/>
                <w:color w:val="000000"/>
                <w:w w:val="115"/>
                <w:sz w:val="22"/>
                <w:szCs w:val="22"/>
                <w:lang w:val="uk-UA" w:eastAsia="en-US"/>
              </w:rPr>
              <w:t>)</w:t>
            </w:r>
            <w:r w:rsidRPr="00DC4A30">
              <w:rPr>
                <w:rFonts w:asciiTheme="minorHAnsi" w:eastAsia="Cambria" w:hAnsiTheme="minorHAnsi" w:cstheme="minorHAnsi"/>
                <w:w w:val="115"/>
                <w:sz w:val="22"/>
                <w:szCs w:val="22"/>
                <w:lang w:val="uk-UA" w:eastAsia="en-US"/>
              </w:rPr>
              <w:t>,</w:t>
            </w:r>
            <w:r w:rsidRPr="00DC4A30">
              <w:rPr>
                <w:rFonts w:asciiTheme="minorHAnsi" w:eastAsia="Cambria" w:hAnsiTheme="minorHAnsi" w:cstheme="minorHAnsi"/>
                <w:w w:val="105"/>
                <w:sz w:val="22"/>
                <w:szCs w:val="22"/>
                <w:lang w:val="uk-UA" w:eastAsia="en-US"/>
              </w:rPr>
              <w:t xml:space="preserve"> </w:t>
            </w:r>
            <w:r w:rsidRPr="00DC4A30">
              <w:rPr>
                <w:rStyle w:val="FontStyle12"/>
                <w:rFonts w:asciiTheme="minorHAnsi" w:hAnsiTheme="minorHAnsi" w:cstheme="minorHAnsi"/>
                <w:lang w:val="uk-UA" w:eastAsia="uk-UA"/>
              </w:rPr>
              <w:t>визначається за формулою:</w:t>
            </w:r>
          </w:p>
          <w:p w14:paraId="472CB68C" w14:textId="34415006" w:rsidR="00D62F7F" w:rsidRPr="00DC4A30" w:rsidRDefault="00D47FAB" w:rsidP="00DC4A30">
            <w:pPr>
              <w:tabs>
                <w:tab w:val="left" w:pos="255"/>
                <w:tab w:val="center" w:pos="3668"/>
              </w:tabs>
              <w:jc w:val="center"/>
              <w:rPr>
                <w:rFonts w:asciiTheme="minorHAnsi" w:eastAsia="Cambria" w:hAnsiTheme="minorHAnsi" w:cstheme="minorHAnsi"/>
                <w:b/>
                <w:w w:val="105"/>
                <w:lang w:val="uk-UA" w:eastAsia="en-US"/>
              </w:rPr>
            </w:pPr>
            <w:proofErr w:type="spellStart"/>
            <w:r w:rsidRPr="00DC4A30">
              <w:rPr>
                <w:rFonts w:asciiTheme="minorHAnsi" w:eastAsia="Cambria" w:hAnsiTheme="minorHAnsi" w:cstheme="minorHAnsi"/>
                <w:b/>
                <w:w w:val="105"/>
                <w:sz w:val="22"/>
                <w:szCs w:val="22"/>
                <w:lang w:val="uk-UA" w:eastAsia="en-US"/>
              </w:rPr>
              <w:t>Ц</w:t>
            </w:r>
            <w:r w:rsidRPr="00DC4A30">
              <w:rPr>
                <w:rFonts w:asciiTheme="minorHAnsi" w:eastAsia="Cambria" w:hAnsiTheme="minorHAnsi" w:cstheme="minorHAnsi"/>
                <w:b/>
                <w:w w:val="105"/>
                <w:sz w:val="22"/>
                <w:szCs w:val="22"/>
                <w:vertAlign w:val="subscript"/>
                <w:lang w:val="uk-UA" w:eastAsia="en-US"/>
              </w:rPr>
              <w:t>різниця</w:t>
            </w:r>
            <w:proofErr w:type="spellEnd"/>
            <w:r w:rsidRPr="00DC4A30">
              <w:rPr>
                <w:rFonts w:asciiTheme="minorHAnsi" w:eastAsia="Cambria" w:hAnsiTheme="minorHAnsi" w:cstheme="minorHAnsi"/>
                <w:b/>
                <w:w w:val="105"/>
                <w:sz w:val="22"/>
                <w:szCs w:val="22"/>
                <w:lang w:val="uk-UA" w:eastAsia="en-US"/>
              </w:rPr>
              <w:t xml:space="preserve"> =</w:t>
            </w:r>
            <w:r w:rsidR="00AA3FDE" w:rsidRPr="00DC4A30">
              <w:rPr>
                <w:rFonts w:asciiTheme="minorHAnsi" w:eastAsia="Cambria" w:hAnsiTheme="minorHAnsi" w:cstheme="minorHAnsi"/>
                <w:b/>
                <w:w w:val="105"/>
                <w:sz w:val="22"/>
                <w:szCs w:val="22"/>
                <w:lang w:val="uk-UA" w:eastAsia="en-US"/>
              </w:rPr>
              <w:t xml:space="preserve"> </w:t>
            </w:r>
            <w:r w:rsidRPr="00DC4A30">
              <w:rPr>
                <w:rFonts w:asciiTheme="minorHAnsi" w:eastAsia="Cambria" w:hAnsiTheme="minorHAnsi" w:cstheme="minorHAnsi"/>
                <w:b/>
                <w:w w:val="105"/>
                <w:sz w:val="22"/>
                <w:szCs w:val="22"/>
                <w:lang w:val="uk-UA" w:eastAsia="en-US"/>
              </w:rPr>
              <w:t>(</w:t>
            </w:r>
            <w:proofErr w:type="spellStart"/>
            <w:r w:rsidR="00AA3FDE" w:rsidRPr="00DC4A30">
              <w:rPr>
                <w:rFonts w:asciiTheme="minorHAnsi" w:eastAsia="Cambria" w:hAnsiTheme="minorHAnsi" w:cstheme="minorHAnsi"/>
                <w:b/>
                <w:w w:val="105"/>
                <w:sz w:val="22"/>
                <w:szCs w:val="22"/>
                <w:lang w:val="uk-UA" w:eastAsia="en-US"/>
              </w:rPr>
              <w:t>Ц</w:t>
            </w:r>
            <w:r w:rsidR="00AA3FDE" w:rsidRPr="00DC4A30">
              <w:rPr>
                <w:rFonts w:asciiTheme="minorHAnsi" w:eastAsia="Cambria" w:hAnsiTheme="minorHAnsi" w:cstheme="minorHAnsi"/>
                <w:b/>
                <w:w w:val="105"/>
                <w:sz w:val="22"/>
                <w:szCs w:val="22"/>
                <w:vertAlign w:val="subscript"/>
                <w:lang w:val="uk-UA" w:eastAsia="en-US"/>
              </w:rPr>
              <w:t>розрах</w:t>
            </w:r>
            <w:proofErr w:type="spellEnd"/>
            <w:r w:rsidRPr="00DC4A30">
              <w:rPr>
                <w:rFonts w:asciiTheme="minorHAnsi" w:eastAsia="Cambria" w:hAnsiTheme="minorHAnsi" w:cstheme="minorHAnsi"/>
                <w:b/>
                <w:w w:val="105"/>
                <w:sz w:val="22"/>
                <w:szCs w:val="22"/>
                <w:lang w:val="uk-UA" w:eastAsia="en-US"/>
              </w:rPr>
              <w:t>-</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00AA3FDE" w:rsidRPr="00DC4A30">
              <w:rPr>
                <w:rFonts w:asciiTheme="minorHAnsi" w:eastAsia="Cambria" w:hAnsiTheme="minorHAnsi" w:cstheme="minorHAnsi"/>
                <w:b/>
                <w:w w:val="105"/>
                <w:sz w:val="22"/>
                <w:szCs w:val="22"/>
                <w:lang w:val="uk-UA" w:eastAsia="en-US"/>
              </w:rPr>
              <w:t>)</w:t>
            </w:r>
          </w:p>
        </w:tc>
      </w:tr>
      <w:tr w:rsidR="002F378D" w:rsidRPr="00DC4A30" w14:paraId="1C039BD0" w14:textId="77777777" w:rsidTr="00DC4A30">
        <w:tc>
          <w:tcPr>
            <w:tcW w:w="2366" w:type="dxa"/>
            <w:tcBorders>
              <w:top w:val="single" w:sz="6" w:space="0" w:color="auto"/>
              <w:left w:val="single" w:sz="6" w:space="0" w:color="auto"/>
              <w:bottom w:val="single" w:sz="6" w:space="0" w:color="auto"/>
              <w:right w:val="single" w:sz="6" w:space="0" w:color="auto"/>
            </w:tcBorders>
          </w:tcPr>
          <w:p w14:paraId="287704D1" w14:textId="77777777" w:rsidR="002F378D" w:rsidRPr="00DC4A30" w:rsidRDefault="00FA01A2" w:rsidP="00DC4A30">
            <w:pPr>
              <w:pStyle w:val="Style5"/>
              <w:widowControl/>
              <w:spacing w:line="240" w:lineRule="auto"/>
              <w:jc w:val="left"/>
              <w:rPr>
                <w:rStyle w:val="FontStyle11"/>
                <w:rFonts w:asciiTheme="minorHAnsi" w:hAnsiTheme="minorHAnsi" w:cstheme="minorHAnsi"/>
                <w:b w:val="0"/>
                <w:bCs w:val="0"/>
                <w:lang w:val="uk-UA" w:eastAsia="uk-UA"/>
              </w:rPr>
            </w:pPr>
            <w:r w:rsidRPr="00DC4A30">
              <w:rPr>
                <w:rFonts w:asciiTheme="minorHAnsi" w:hAnsiTheme="minorHAnsi" w:cstheme="minorHAnsi"/>
                <w:b/>
                <w:bCs/>
                <w:sz w:val="22"/>
                <w:szCs w:val="22"/>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14:paraId="7900871C" w14:textId="77777777" w:rsidR="00300F92" w:rsidRPr="00DC4A30" w:rsidRDefault="00FA01A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 xml:space="preserve">На </w:t>
            </w:r>
            <w:r w:rsidR="00300F92" w:rsidRPr="00DC4A30">
              <w:rPr>
                <w:rStyle w:val="FontStyle12"/>
                <w:rFonts w:asciiTheme="minorHAnsi" w:hAnsiTheme="minorHAnsi" w:cstheme="minorHAnsi"/>
                <w:lang w:val="uk-UA" w:eastAsia="uk-UA"/>
              </w:rPr>
              <w:t>територі</w:t>
            </w:r>
            <w:r w:rsidRPr="00DC4A30">
              <w:rPr>
                <w:rStyle w:val="FontStyle12"/>
                <w:rFonts w:asciiTheme="minorHAnsi" w:hAnsiTheme="minorHAnsi" w:cstheme="minorHAnsi"/>
                <w:lang w:val="uk-UA" w:eastAsia="uk-UA"/>
              </w:rPr>
              <w:t>ї</w:t>
            </w:r>
            <w:r w:rsidR="00300F92" w:rsidRPr="00DC4A30">
              <w:rPr>
                <w:rStyle w:val="FontStyle12"/>
                <w:rFonts w:asciiTheme="minorHAnsi" w:hAnsiTheme="minorHAnsi" w:cstheme="minorHAnsi"/>
                <w:lang w:val="uk-UA" w:eastAsia="uk-UA"/>
              </w:rPr>
              <w:t xml:space="preserve"> України (крім населених пунктів, на території яких </w:t>
            </w:r>
            <w:r w:rsidRPr="00DC4A30">
              <w:rPr>
                <w:rStyle w:val="FontStyle12"/>
                <w:rFonts w:asciiTheme="minorHAnsi" w:hAnsiTheme="minorHAnsi" w:cstheme="minorHAnsi"/>
                <w:lang w:val="uk-UA" w:eastAsia="uk-UA"/>
              </w:rPr>
              <w:t>чинним законодавством обмеж</w:t>
            </w:r>
            <w:r w:rsidR="00CC5E5A" w:rsidRPr="00DC4A30">
              <w:rPr>
                <w:rStyle w:val="FontStyle12"/>
                <w:rFonts w:asciiTheme="minorHAnsi" w:hAnsiTheme="minorHAnsi" w:cstheme="minorHAnsi"/>
                <w:lang w:val="uk-UA" w:eastAsia="uk-UA"/>
              </w:rPr>
              <w:t>е</w:t>
            </w:r>
            <w:r w:rsidRPr="00DC4A30">
              <w:rPr>
                <w:rStyle w:val="FontStyle12"/>
                <w:rFonts w:asciiTheme="minorHAnsi" w:hAnsiTheme="minorHAnsi" w:cstheme="minorHAnsi"/>
                <w:lang w:val="uk-UA" w:eastAsia="uk-UA"/>
              </w:rPr>
              <w:t>н</w:t>
            </w:r>
            <w:r w:rsidR="00CC5E5A" w:rsidRPr="00DC4A30">
              <w:rPr>
                <w:rStyle w:val="FontStyle12"/>
                <w:rFonts w:asciiTheme="minorHAnsi" w:hAnsiTheme="minorHAnsi" w:cstheme="minorHAnsi"/>
                <w:lang w:val="uk-UA" w:eastAsia="uk-UA"/>
              </w:rPr>
              <w:t>е</w:t>
            </w:r>
            <w:r w:rsidRPr="00DC4A30">
              <w:rPr>
                <w:rStyle w:val="FontStyle12"/>
                <w:rFonts w:asciiTheme="minorHAnsi" w:hAnsiTheme="minorHAnsi" w:cstheme="minorHAnsi"/>
                <w:lang w:val="uk-UA" w:eastAsia="uk-UA"/>
              </w:rPr>
              <w:t xml:space="preserve"> право на здійснення господарської діяльності)</w:t>
            </w:r>
            <w:r w:rsidR="00300F92" w:rsidRPr="00DC4A30">
              <w:rPr>
                <w:rStyle w:val="FontStyle12"/>
                <w:rFonts w:asciiTheme="minorHAnsi" w:hAnsiTheme="minorHAnsi" w:cstheme="minorHAnsi"/>
                <w:lang w:val="uk-UA" w:eastAsia="uk-UA"/>
              </w:rPr>
              <w:t>.</w:t>
            </w:r>
          </w:p>
          <w:p w14:paraId="244C3E6D" w14:textId="77777777" w:rsidR="002F378D" w:rsidRPr="00DC4A30" w:rsidRDefault="002F378D" w:rsidP="00A26C29">
            <w:pPr>
              <w:pStyle w:val="Style1"/>
              <w:widowControl/>
              <w:spacing w:line="240" w:lineRule="auto"/>
              <w:ind w:firstLine="5"/>
              <w:rPr>
                <w:rStyle w:val="FontStyle12"/>
                <w:rFonts w:asciiTheme="minorHAnsi" w:hAnsiTheme="minorHAnsi" w:cstheme="minorHAnsi"/>
                <w:lang w:val="uk-UA" w:eastAsia="uk-UA"/>
              </w:rPr>
            </w:pPr>
          </w:p>
        </w:tc>
      </w:tr>
      <w:tr w:rsidR="002F378D" w:rsidRPr="00DC4A30" w14:paraId="4D0259C9" w14:textId="77777777" w:rsidTr="00DC4A30">
        <w:tc>
          <w:tcPr>
            <w:tcW w:w="2366" w:type="dxa"/>
            <w:tcBorders>
              <w:top w:val="single" w:sz="6" w:space="0" w:color="auto"/>
              <w:left w:val="single" w:sz="6" w:space="0" w:color="auto"/>
              <w:bottom w:val="single" w:sz="6" w:space="0" w:color="auto"/>
              <w:right w:val="single" w:sz="6" w:space="0" w:color="auto"/>
            </w:tcBorders>
          </w:tcPr>
          <w:p w14:paraId="517D4797" w14:textId="77777777" w:rsidR="002F378D" w:rsidRPr="00DC4A30" w:rsidRDefault="007F435B" w:rsidP="00DC4A30">
            <w:pPr>
              <w:pStyle w:val="Style5"/>
              <w:widowControl/>
              <w:spacing w:line="240" w:lineRule="auto"/>
              <w:jc w:val="left"/>
              <w:rPr>
                <w:rStyle w:val="FontStyle11"/>
                <w:rFonts w:asciiTheme="minorHAnsi" w:hAnsiTheme="minorHAnsi" w:cstheme="minorHAnsi"/>
                <w:lang w:val="uk-UA" w:eastAsia="uk-UA"/>
              </w:rPr>
            </w:pPr>
            <w:r w:rsidRPr="00DC4A30">
              <w:rPr>
                <w:rStyle w:val="FontStyle11"/>
                <w:rFonts w:asciiTheme="minorHAnsi" w:hAnsiTheme="minorHAnsi" w:cstheme="minorHAnsi"/>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14:paraId="4E303B34" w14:textId="77777777" w:rsidR="00541FE2" w:rsidRPr="00DC4A30" w:rsidRDefault="00541FE2" w:rsidP="00DC4A30">
            <w:pPr>
              <w:autoSpaceDE w:val="0"/>
              <w:autoSpaceDN w:val="0"/>
              <w:ind w:left="52" w:right="25"/>
              <w:jc w:val="both"/>
              <w:rPr>
                <w:rFonts w:asciiTheme="minorHAnsi" w:hAnsiTheme="minorHAnsi" w:cstheme="minorHAnsi"/>
                <w:lang w:val="uk-UA"/>
              </w:rPr>
            </w:pPr>
            <w:r w:rsidRPr="00DC4A30">
              <w:rPr>
                <w:rFonts w:asciiTheme="minorHAnsi" w:hAnsiTheme="minorHAnsi" w:cstheme="minorHAnsi"/>
                <w:sz w:val="22"/>
                <w:szCs w:val="22"/>
                <w:lang w:val="uk-UA"/>
              </w:rPr>
              <w:t xml:space="preserve">Оплата </w:t>
            </w:r>
            <w:r w:rsidRPr="00DC4A30">
              <w:rPr>
                <w:rStyle w:val="FontStyle12"/>
                <w:rFonts w:asciiTheme="minorHAnsi" w:hAnsiTheme="minorHAnsi" w:cstheme="minorHAnsi"/>
                <w:lang w:val="uk-UA" w:eastAsia="uk-UA"/>
              </w:rPr>
              <w:t>електричної</w:t>
            </w:r>
            <w:r w:rsidRPr="00DC4A30">
              <w:rPr>
                <w:rFonts w:asciiTheme="minorHAnsi" w:hAnsiTheme="minorHAnsi" w:cstheme="minorHAnsi"/>
                <w:sz w:val="22"/>
                <w:szCs w:val="22"/>
                <w:lang w:val="uk-UA"/>
              </w:rPr>
              <w:t xml:space="preserve"> енергії здійснюється споживачем плановими </w:t>
            </w:r>
            <w:proofErr w:type="spellStart"/>
            <w:r w:rsidRPr="00DC4A30">
              <w:rPr>
                <w:rFonts w:asciiTheme="minorHAnsi" w:hAnsiTheme="minorHAnsi" w:cstheme="minorHAnsi"/>
                <w:sz w:val="22"/>
                <w:szCs w:val="22"/>
                <w:lang w:val="uk-UA"/>
              </w:rPr>
              <w:t>платежами</w:t>
            </w:r>
            <w:proofErr w:type="spellEnd"/>
            <w:r w:rsidRPr="00DC4A30">
              <w:rPr>
                <w:rFonts w:asciiTheme="minorHAnsi" w:hAnsiTheme="minorHAnsi" w:cstheme="minorHAnsi"/>
                <w:sz w:val="22"/>
                <w:szCs w:val="22"/>
                <w:lang w:val="uk-UA"/>
              </w:rPr>
              <w:t xml:space="preserve"> за наступним графіком: </w:t>
            </w:r>
          </w:p>
          <w:p w14:paraId="2B5C2171" w14:textId="77777777" w:rsidR="00541FE2" w:rsidRPr="00DC4A30" w:rsidRDefault="00541FE2" w:rsidP="00DC4A30">
            <w:pPr>
              <w:autoSpaceDE w:val="0"/>
              <w:autoSpaceDN w:val="0"/>
              <w:ind w:left="52" w:right="25"/>
              <w:jc w:val="both"/>
              <w:rPr>
                <w:rFonts w:asciiTheme="minorHAnsi" w:hAnsiTheme="minorHAnsi" w:cstheme="minorHAnsi"/>
                <w:lang w:val="uk-UA" w:eastAsia="uk-UA"/>
              </w:rPr>
            </w:pPr>
            <w:r w:rsidRPr="00DC4A30">
              <w:rPr>
                <w:rFonts w:asciiTheme="minorHAnsi" w:hAnsiTheme="minorHAnsi" w:cstheme="minorHAnsi"/>
                <w:sz w:val="22"/>
                <w:szCs w:val="22"/>
                <w:lang w:val="uk-UA" w:eastAsia="uk-UA"/>
              </w:rPr>
              <w:lastRenderedPageBreak/>
              <w:t xml:space="preserve">- </w:t>
            </w:r>
            <w:r w:rsidRPr="00DC4A30">
              <w:rPr>
                <w:rFonts w:asciiTheme="minorHAnsi" w:hAnsiTheme="minorHAnsi" w:cstheme="minorHAnsi"/>
                <w:b/>
                <w:sz w:val="22"/>
                <w:szCs w:val="22"/>
                <w:lang w:val="uk-UA" w:eastAsia="uk-UA"/>
              </w:rPr>
              <w:t>до 24 числа</w:t>
            </w:r>
            <w:r w:rsidRPr="00DC4A30">
              <w:rPr>
                <w:rFonts w:asciiTheme="minorHAnsi" w:hAnsiTheme="minorHAnsi" w:cstheme="minorHAnsi"/>
                <w:sz w:val="22"/>
                <w:szCs w:val="22"/>
                <w:lang w:val="uk-UA" w:eastAsia="uk-UA"/>
              </w:rPr>
              <w:t xml:space="preserve"> </w:t>
            </w:r>
            <w:r w:rsidRPr="00DC4A30">
              <w:rPr>
                <w:rStyle w:val="FontStyle12"/>
                <w:rFonts w:asciiTheme="minorHAnsi" w:hAnsiTheme="minorHAnsi" w:cstheme="minorHAnsi"/>
                <w:lang w:val="uk-UA"/>
              </w:rPr>
              <w:t>місяця</w:t>
            </w:r>
            <w:r w:rsidRPr="00DC4A30">
              <w:rPr>
                <w:rFonts w:asciiTheme="minorHAnsi" w:hAnsiTheme="minorHAnsi" w:cstheme="minorHAnsi"/>
                <w:sz w:val="22"/>
                <w:szCs w:val="22"/>
                <w:lang w:val="uk-UA" w:eastAsia="uk-UA"/>
              </w:rPr>
              <w:t xml:space="preserve">, що передує розрахунковому </w:t>
            </w:r>
            <w:r w:rsidRPr="00DC4A30">
              <w:rPr>
                <w:rFonts w:asciiTheme="minorHAnsi" w:hAnsiTheme="minorHAnsi" w:cstheme="minorHAnsi"/>
                <w:b/>
                <w:sz w:val="22"/>
                <w:szCs w:val="22"/>
                <w:lang w:val="uk-UA" w:eastAsia="uk-UA"/>
              </w:rPr>
              <w:t>50%</w:t>
            </w:r>
            <w:r w:rsidRPr="00DC4A30">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087BC6F1" w14:textId="77777777" w:rsidR="00541FE2" w:rsidRPr="00DC4A30" w:rsidRDefault="00541FE2" w:rsidP="00DC4A30">
            <w:pPr>
              <w:autoSpaceDE w:val="0"/>
              <w:autoSpaceDN w:val="0"/>
              <w:ind w:left="52" w:right="25"/>
              <w:jc w:val="both"/>
              <w:rPr>
                <w:rFonts w:asciiTheme="minorHAnsi" w:hAnsiTheme="minorHAnsi" w:cstheme="minorHAnsi"/>
                <w:lang w:val="uk-UA" w:eastAsia="uk-UA"/>
              </w:rPr>
            </w:pPr>
            <w:r w:rsidRPr="00DC4A30">
              <w:rPr>
                <w:rFonts w:asciiTheme="minorHAnsi" w:hAnsiTheme="minorHAnsi" w:cstheme="minorHAnsi"/>
                <w:sz w:val="22"/>
                <w:szCs w:val="22"/>
                <w:lang w:val="uk-UA" w:eastAsia="uk-UA"/>
              </w:rPr>
              <w:t xml:space="preserve">- </w:t>
            </w:r>
            <w:r w:rsidRPr="00DC4A30">
              <w:rPr>
                <w:rFonts w:asciiTheme="minorHAnsi" w:hAnsiTheme="minorHAnsi" w:cstheme="minorHAnsi"/>
                <w:b/>
                <w:sz w:val="22"/>
                <w:szCs w:val="22"/>
                <w:lang w:val="uk-UA" w:eastAsia="uk-UA"/>
              </w:rPr>
              <w:t>до 5 числа</w:t>
            </w:r>
            <w:r w:rsidRPr="00DC4A30">
              <w:rPr>
                <w:rFonts w:asciiTheme="minorHAnsi" w:hAnsiTheme="minorHAnsi" w:cstheme="minorHAnsi"/>
                <w:sz w:val="22"/>
                <w:szCs w:val="22"/>
                <w:lang w:val="uk-UA" w:eastAsia="uk-UA"/>
              </w:rPr>
              <w:t xml:space="preserve"> </w:t>
            </w:r>
            <w:r w:rsidRPr="00DC4A30">
              <w:rPr>
                <w:rStyle w:val="FontStyle12"/>
                <w:rFonts w:asciiTheme="minorHAnsi" w:hAnsiTheme="minorHAnsi" w:cstheme="minorHAnsi"/>
                <w:lang w:val="uk-UA"/>
              </w:rPr>
              <w:t>розрахункового</w:t>
            </w:r>
            <w:r w:rsidRPr="00DC4A30">
              <w:rPr>
                <w:rFonts w:asciiTheme="minorHAnsi" w:hAnsiTheme="minorHAnsi" w:cstheme="minorHAnsi"/>
                <w:sz w:val="22"/>
                <w:szCs w:val="22"/>
                <w:lang w:val="uk-UA" w:eastAsia="uk-UA"/>
              </w:rPr>
              <w:t xml:space="preserve"> місяця - </w:t>
            </w:r>
            <w:r w:rsidRPr="00DC4A30">
              <w:rPr>
                <w:rFonts w:asciiTheme="minorHAnsi" w:hAnsiTheme="minorHAnsi" w:cstheme="minorHAnsi"/>
                <w:b/>
                <w:sz w:val="22"/>
                <w:szCs w:val="22"/>
                <w:lang w:val="uk-UA" w:eastAsia="uk-UA"/>
              </w:rPr>
              <w:t>50%</w:t>
            </w:r>
            <w:r w:rsidRPr="00DC4A30">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0F8BCBB1" w14:textId="77777777" w:rsidR="00541FE2" w:rsidRPr="00DC4A30" w:rsidRDefault="00541FE2" w:rsidP="00DC4A30">
            <w:pPr>
              <w:autoSpaceDE w:val="0"/>
              <w:autoSpaceDN w:val="0"/>
              <w:ind w:left="52" w:right="25"/>
              <w:jc w:val="both"/>
              <w:rPr>
                <w:rFonts w:asciiTheme="minorHAnsi" w:hAnsiTheme="minorHAnsi" w:cstheme="minorHAnsi"/>
                <w:lang w:val="uk-UA"/>
              </w:rPr>
            </w:pPr>
            <w:r w:rsidRPr="00DC4A30">
              <w:rPr>
                <w:rFonts w:asciiTheme="minorHAnsi" w:hAnsiTheme="minorHAnsi" w:cstheme="minorHAnsi"/>
                <w:sz w:val="22"/>
                <w:szCs w:val="22"/>
                <w:lang w:val="uk-UA"/>
              </w:rPr>
              <w:t xml:space="preserve">з остаточним розрахунком, що проводиться за фактично відпущену </w:t>
            </w:r>
            <w:r w:rsidRPr="00DC4A30">
              <w:rPr>
                <w:rStyle w:val="FontStyle12"/>
                <w:rFonts w:asciiTheme="minorHAnsi" w:hAnsiTheme="minorHAnsi" w:cstheme="minorHAnsi"/>
                <w:lang w:val="uk-UA"/>
              </w:rPr>
              <w:t>електричну</w:t>
            </w:r>
            <w:r w:rsidRPr="00DC4A30">
              <w:rPr>
                <w:rFonts w:asciiTheme="minorHAnsi" w:hAnsiTheme="minorHAnsi" w:cstheme="minorHAnsi"/>
                <w:sz w:val="22"/>
                <w:szCs w:val="22"/>
                <w:lang w:val="uk-UA"/>
              </w:rPr>
              <w:t xml:space="preserve"> енергію згідно з даними комерційного обліку.</w:t>
            </w:r>
          </w:p>
          <w:p w14:paraId="01120B5D" w14:textId="77777777" w:rsidR="00541FE2" w:rsidRPr="00DC4A30" w:rsidRDefault="00541FE2" w:rsidP="00DC4A30">
            <w:pPr>
              <w:autoSpaceDE w:val="0"/>
              <w:autoSpaceDN w:val="0"/>
              <w:ind w:left="52" w:right="25"/>
              <w:jc w:val="both"/>
              <w:rPr>
                <w:rFonts w:asciiTheme="minorHAnsi" w:hAnsiTheme="minorHAnsi" w:cstheme="minorHAnsi"/>
                <w:lang w:val="uk-UA"/>
              </w:rPr>
            </w:pPr>
            <w:r w:rsidRPr="00DC4A30">
              <w:rPr>
                <w:rFonts w:asciiTheme="minorHAnsi" w:hAnsiTheme="minorHAnsi" w:cstheme="minorHAnsi"/>
                <w:sz w:val="22"/>
                <w:szCs w:val="22"/>
                <w:lang w:val="uk-UA"/>
              </w:rPr>
              <w:t xml:space="preserve">Планові </w:t>
            </w:r>
            <w:r w:rsidRPr="00DC4A30">
              <w:rPr>
                <w:rStyle w:val="FontStyle12"/>
                <w:rFonts w:asciiTheme="minorHAnsi" w:hAnsiTheme="minorHAnsi" w:cstheme="minorHAnsi"/>
                <w:lang w:val="uk-UA"/>
              </w:rPr>
              <w:t>платежі</w:t>
            </w:r>
            <w:r w:rsidRPr="00DC4A30">
              <w:rPr>
                <w:rFonts w:asciiTheme="minorHAnsi" w:hAnsiTheme="minorHAnsi" w:cstheme="minorHAnsi"/>
                <w:sz w:val="22"/>
                <w:szCs w:val="22"/>
                <w:lang w:val="uk-UA"/>
              </w:rPr>
              <w:t xml:space="preserve"> здійснюються до 24 числа місяця, що передує розрахунковому та </w:t>
            </w:r>
            <w:r w:rsidRPr="00DC4A30">
              <w:rPr>
                <w:rFonts w:asciiTheme="minorHAnsi" w:hAnsiTheme="minorHAnsi" w:cstheme="minorHAnsi"/>
                <w:sz w:val="22"/>
                <w:szCs w:val="22"/>
                <w:lang w:val="uk-UA" w:eastAsia="uk-UA"/>
              </w:rPr>
              <w:t>до 5 числа розрахункового місяця</w:t>
            </w:r>
            <w:r w:rsidRPr="00DC4A30">
              <w:rPr>
                <w:rFonts w:asciiTheme="minorHAnsi" w:hAnsiTheme="minorHAnsi" w:cstheme="minorHAnsi"/>
                <w:sz w:val="22"/>
                <w:szCs w:val="22"/>
                <w:lang w:val="uk-UA"/>
              </w:rPr>
              <w:t xml:space="preserve"> у розмірах, кожний з яких визначається за наступною формулою:</w:t>
            </w:r>
          </w:p>
          <w:p w14:paraId="2C4A9BE5" w14:textId="6A03948E" w:rsidR="00541FE2" w:rsidRPr="00DC4A30" w:rsidRDefault="00541FE2" w:rsidP="00DC4A30">
            <w:pPr>
              <w:autoSpaceDE w:val="0"/>
              <w:autoSpaceDN w:val="0"/>
              <w:ind w:left="52" w:right="25"/>
              <w:jc w:val="both"/>
              <w:rPr>
                <w:rFonts w:asciiTheme="minorHAnsi" w:hAnsiTheme="minorHAnsi" w:cstheme="minorHAnsi"/>
                <w:lang w:val="uk-UA"/>
              </w:rPr>
            </w:pPr>
            <w:r w:rsidRPr="00DC4A30">
              <w:rPr>
                <w:rFonts w:asciiTheme="minorHAnsi" w:hAnsiTheme="minorHAnsi" w:cstheme="minorHAnsi"/>
                <w:b/>
                <w:sz w:val="22"/>
                <w:szCs w:val="22"/>
                <w:lang w:val="uk-UA"/>
              </w:rPr>
              <w:t>O = 0,5*</w:t>
            </w:r>
            <w:proofErr w:type="spellStart"/>
            <w:r w:rsidRPr="00DC4A30">
              <w:rPr>
                <w:rFonts w:asciiTheme="minorHAnsi" w:hAnsiTheme="minorHAnsi" w:cstheme="minorHAnsi"/>
                <w:b/>
                <w:sz w:val="22"/>
                <w:szCs w:val="22"/>
                <w:lang w:val="uk-UA"/>
              </w:rPr>
              <w:t>W</w:t>
            </w:r>
            <w:r w:rsidRPr="00DC4A30">
              <w:rPr>
                <w:rFonts w:asciiTheme="minorHAnsi" w:hAnsiTheme="minorHAnsi" w:cstheme="minorHAnsi"/>
                <w:b/>
                <w:sz w:val="22"/>
                <w:szCs w:val="22"/>
                <w:vertAlign w:val="subscript"/>
                <w:lang w:val="uk-UA"/>
              </w:rPr>
              <w:t>заяв</w:t>
            </w:r>
            <w:proofErr w:type="spellEnd"/>
            <w:r w:rsidRPr="00DC4A30">
              <w:rPr>
                <w:rFonts w:asciiTheme="minorHAnsi" w:hAnsiTheme="minorHAnsi" w:cstheme="minorHAnsi"/>
                <w:b/>
                <w:sz w:val="22"/>
                <w:szCs w:val="22"/>
                <w:lang w:val="uk-UA"/>
              </w:rPr>
              <w:t>*Ц</w:t>
            </w:r>
            <w:r w:rsidRPr="00DC4A30">
              <w:rPr>
                <w:rFonts w:asciiTheme="minorHAnsi" w:hAnsiTheme="minorHAnsi" w:cstheme="minorHAnsi"/>
                <w:sz w:val="22"/>
                <w:szCs w:val="22"/>
                <w:lang w:val="uk-UA"/>
              </w:rPr>
              <w:t xml:space="preserve">, де </w:t>
            </w:r>
            <w:proofErr w:type="spellStart"/>
            <w:r w:rsidRPr="00DC4A30">
              <w:rPr>
                <w:rFonts w:asciiTheme="minorHAnsi" w:hAnsiTheme="minorHAnsi" w:cstheme="minorHAnsi"/>
                <w:b/>
                <w:sz w:val="22"/>
                <w:szCs w:val="22"/>
                <w:lang w:val="uk-UA"/>
              </w:rPr>
              <w:t>W</w:t>
            </w:r>
            <w:r w:rsidRPr="00DC4A30">
              <w:rPr>
                <w:rFonts w:asciiTheme="minorHAnsi" w:hAnsiTheme="minorHAnsi" w:cstheme="minorHAnsi"/>
                <w:b/>
                <w:sz w:val="22"/>
                <w:szCs w:val="22"/>
                <w:vertAlign w:val="subscript"/>
                <w:lang w:val="uk-UA"/>
              </w:rPr>
              <w:t>заяв</w:t>
            </w:r>
            <w:proofErr w:type="spellEnd"/>
            <w:r w:rsidRPr="00DC4A30">
              <w:rPr>
                <w:rFonts w:asciiTheme="minorHAnsi" w:hAnsiTheme="minorHAnsi" w:cstheme="minorHAnsi"/>
                <w:sz w:val="22"/>
                <w:szCs w:val="22"/>
                <w:lang w:val="uk-UA"/>
              </w:rPr>
              <w:t xml:space="preserve"> - заявлені </w:t>
            </w:r>
            <w:r w:rsidRPr="00DC4A30">
              <w:rPr>
                <w:rStyle w:val="FontStyle12"/>
                <w:rFonts w:asciiTheme="minorHAnsi" w:hAnsiTheme="minorHAnsi" w:cstheme="minorHAnsi"/>
                <w:lang w:val="uk-UA"/>
              </w:rPr>
              <w:t>споживачем</w:t>
            </w:r>
            <w:r w:rsidRPr="00DC4A30">
              <w:rPr>
                <w:rFonts w:asciiTheme="minorHAnsi" w:hAnsiTheme="minorHAnsi" w:cstheme="minorHAnsi"/>
                <w:sz w:val="22"/>
                <w:szCs w:val="22"/>
                <w:lang w:val="uk-UA"/>
              </w:rPr>
              <w:t xml:space="preserve"> обсяги споживання на розрахунковий період, </w:t>
            </w:r>
            <w:r w:rsidRPr="00DC4A30">
              <w:rPr>
                <w:rFonts w:asciiTheme="minorHAnsi" w:hAnsiTheme="minorHAnsi" w:cstheme="minorHAnsi"/>
                <w:b/>
                <w:sz w:val="22"/>
                <w:szCs w:val="22"/>
                <w:lang w:val="uk-UA"/>
              </w:rPr>
              <w:t>Ц</w:t>
            </w:r>
            <w:r w:rsidRPr="00DC4A30">
              <w:rPr>
                <w:rFonts w:asciiTheme="minorHAnsi" w:hAnsiTheme="minorHAnsi" w:cstheme="minorHAnsi"/>
                <w:sz w:val="22"/>
                <w:szCs w:val="22"/>
                <w:lang w:val="uk-UA"/>
              </w:rPr>
              <w:t xml:space="preserve"> - прогнозована ціна (тариф), механізм визначення якої вказаний у розділі «Ціна» цієї комерційної пропозиції.</w:t>
            </w:r>
          </w:p>
          <w:p w14:paraId="454B6101" w14:textId="77777777" w:rsidR="00541FE2" w:rsidRPr="00DC4A30" w:rsidRDefault="00541FE2" w:rsidP="00DC4A30">
            <w:pPr>
              <w:autoSpaceDE w:val="0"/>
              <w:autoSpaceDN w:val="0"/>
              <w:ind w:left="52" w:right="25"/>
              <w:jc w:val="both"/>
              <w:rPr>
                <w:rFonts w:asciiTheme="minorHAnsi" w:hAnsiTheme="minorHAnsi" w:cstheme="minorHAnsi"/>
                <w:lang w:val="uk-UA"/>
              </w:rPr>
            </w:pPr>
            <w:r w:rsidRPr="00DC4A30">
              <w:rPr>
                <w:rFonts w:asciiTheme="minorHAnsi" w:hAnsiTheme="minorHAnsi" w:cstheme="minorHAnsi"/>
                <w:sz w:val="22"/>
                <w:szCs w:val="22"/>
                <w:lang w:val="uk-UA"/>
              </w:rPr>
              <w:t xml:space="preserve">Оплата здійснюється на поточний рахунок із спеціальним режимом Постачальника, зазначений у Договорі або розрахункових документах. </w:t>
            </w:r>
          </w:p>
          <w:p w14:paraId="77D54D45" w14:textId="77777777" w:rsidR="00A94B47" w:rsidRPr="00DC4A30" w:rsidRDefault="00541FE2" w:rsidP="00DC4A30">
            <w:pPr>
              <w:autoSpaceDE w:val="0"/>
              <w:autoSpaceDN w:val="0"/>
              <w:ind w:left="52" w:right="25"/>
              <w:jc w:val="both"/>
              <w:rPr>
                <w:rStyle w:val="FontStyle12"/>
                <w:rFonts w:asciiTheme="minorHAnsi" w:hAnsiTheme="minorHAnsi" w:cstheme="minorHAnsi"/>
                <w:lang w:val="uk-UA" w:eastAsia="uk-UA"/>
              </w:rPr>
            </w:pPr>
            <w:r w:rsidRPr="00DC4A30">
              <w:rPr>
                <w:rFonts w:asciiTheme="minorHAnsi" w:hAnsiTheme="minorHAnsi" w:cstheme="minorHAnsi"/>
                <w:sz w:val="22"/>
                <w:szCs w:val="22"/>
                <w:lang w:val="uk-UA"/>
              </w:rPr>
              <w:t xml:space="preserve">Сума переплати/недоплати Споживача, яка виникла в наслідок різниці між </w:t>
            </w:r>
            <w:r w:rsidRPr="00DC4A30">
              <w:rPr>
                <w:rFonts w:asciiTheme="minorHAnsi" w:hAnsiTheme="minorHAnsi" w:cstheme="minorHAnsi"/>
                <w:b/>
                <w:sz w:val="22"/>
                <w:szCs w:val="22"/>
                <w:lang w:val="uk-UA"/>
              </w:rPr>
              <w:t>Ц</w:t>
            </w:r>
            <w:r w:rsidRPr="00DC4A30">
              <w:rPr>
                <w:rFonts w:asciiTheme="minorHAnsi" w:hAnsiTheme="minorHAnsi" w:cstheme="minorHAnsi"/>
                <w:sz w:val="22"/>
                <w:szCs w:val="22"/>
                <w:lang w:val="uk-UA"/>
              </w:rPr>
              <w:t xml:space="preserve"> та </w:t>
            </w:r>
            <w:proofErr w:type="spellStart"/>
            <w:r w:rsidRPr="00DC4A30">
              <w:rPr>
                <w:rFonts w:asciiTheme="minorHAnsi" w:hAnsiTheme="minorHAnsi" w:cstheme="minorHAnsi"/>
                <w:b/>
                <w:sz w:val="22"/>
                <w:szCs w:val="22"/>
                <w:lang w:val="uk-UA"/>
              </w:rPr>
              <w:t>Ц</w:t>
            </w:r>
            <w:r w:rsidRPr="00DC4A30">
              <w:rPr>
                <w:rFonts w:asciiTheme="minorHAnsi" w:hAnsiTheme="minorHAnsi" w:cstheme="minorHAnsi"/>
                <w:b/>
                <w:sz w:val="22"/>
                <w:szCs w:val="22"/>
                <w:vertAlign w:val="subscript"/>
                <w:lang w:val="uk-UA"/>
              </w:rPr>
              <w:t>факт</w:t>
            </w:r>
            <w:proofErr w:type="spellEnd"/>
            <w:r w:rsidRPr="00DC4A30">
              <w:rPr>
                <w:rFonts w:asciiTheme="minorHAnsi" w:hAnsiTheme="minorHAnsi" w:cstheme="minorHAnsi"/>
                <w:sz w:val="22"/>
                <w:szCs w:val="22"/>
                <w:lang w:val="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w:t>
            </w:r>
            <w:r w:rsidRPr="00DC4A30">
              <w:rPr>
                <w:rFonts w:asciiTheme="minorHAnsi" w:hAnsiTheme="minorHAnsi" w:cstheme="minorHAnsi"/>
                <w:sz w:val="22"/>
                <w:szCs w:val="22"/>
                <w:lang w:val="uk-UA" w:eastAsia="uk-UA"/>
              </w:rPr>
              <w:t xml:space="preserve"> Споживача підлягає безумовній оплаті Споживачем не пізніше 5 робочих днів з дня отримання рахунку.</w:t>
            </w:r>
          </w:p>
        </w:tc>
      </w:tr>
      <w:tr w:rsidR="00642A82" w:rsidRPr="00DC4A30" w14:paraId="0A3652A2" w14:textId="77777777" w:rsidTr="00DC4A30">
        <w:tc>
          <w:tcPr>
            <w:tcW w:w="2366" w:type="dxa"/>
            <w:tcBorders>
              <w:top w:val="single" w:sz="6" w:space="0" w:color="auto"/>
              <w:left w:val="single" w:sz="6" w:space="0" w:color="auto"/>
              <w:bottom w:val="single" w:sz="6" w:space="0" w:color="auto"/>
              <w:right w:val="single" w:sz="6" w:space="0" w:color="auto"/>
            </w:tcBorders>
          </w:tcPr>
          <w:p w14:paraId="6E3B4876" w14:textId="77777777" w:rsidR="00642A82" w:rsidRPr="00DC4A30" w:rsidRDefault="00642A82" w:rsidP="00DC4A30">
            <w:pPr>
              <w:pStyle w:val="Style5"/>
              <w:widowControl/>
              <w:spacing w:line="240" w:lineRule="auto"/>
              <w:jc w:val="left"/>
              <w:rPr>
                <w:rStyle w:val="FontStyle11"/>
                <w:rFonts w:asciiTheme="minorHAnsi" w:hAnsiTheme="minorHAnsi" w:cstheme="minorHAnsi"/>
                <w:b w:val="0"/>
                <w:bCs w:val="0"/>
                <w:lang w:val="uk-UA" w:eastAsia="uk-UA"/>
              </w:rPr>
            </w:pPr>
            <w:r w:rsidRPr="00DC4A30">
              <w:rPr>
                <w:rFonts w:asciiTheme="minorHAnsi" w:hAnsiTheme="minorHAnsi" w:cstheme="minorHAnsi"/>
                <w:b/>
                <w:bCs/>
                <w:sz w:val="22"/>
                <w:szCs w:val="22"/>
                <w:lang w:val="uk-UA" w:eastAsia="uk-UA"/>
              </w:rPr>
              <w:lastRenderedPageBreak/>
              <w:t>Договірні обсяги</w:t>
            </w:r>
          </w:p>
        </w:tc>
        <w:tc>
          <w:tcPr>
            <w:tcW w:w="7416" w:type="dxa"/>
            <w:tcBorders>
              <w:top w:val="single" w:sz="6" w:space="0" w:color="auto"/>
              <w:left w:val="single" w:sz="6" w:space="0" w:color="auto"/>
              <w:bottom w:val="single" w:sz="6" w:space="0" w:color="auto"/>
              <w:right w:val="single" w:sz="6" w:space="0" w:color="auto"/>
            </w:tcBorders>
          </w:tcPr>
          <w:p w14:paraId="7357CBE7" w14:textId="77777777" w:rsidR="00642A82" w:rsidRPr="00DC4A30" w:rsidRDefault="00642A82" w:rsidP="00DC4A30">
            <w:pPr>
              <w:autoSpaceDE w:val="0"/>
              <w:autoSpaceDN w:val="0"/>
              <w:ind w:left="52" w:right="25"/>
              <w:jc w:val="both"/>
              <w:rPr>
                <w:rFonts w:asciiTheme="minorHAnsi" w:eastAsia="Times New Roman" w:hAnsiTheme="minorHAnsi" w:cstheme="minorHAnsi"/>
                <w:color w:val="000000"/>
                <w:lang w:val="uk-UA"/>
              </w:rPr>
            </w:pPr>
            <w:r w:rsidRPr="00DC4A30">
              <w:rPr>
                <w:rFonts w:asciiTheme="minorHAnsi" w:hAnsiTheme="minorHAnsi" w:cstheme="minorHAnsi"/>
                <w:sz w:val="22"/>
                <w:szCs w:val="22"/>
                <w:lang w:val="uk-UA" w:eastAsia="uk-UA"/>
              </w:rPr>
              <w:t xml:space="preserve">Споживач до 5 числа (включно) місяця, що передує розрахунковому,  надає </w:t>
            </w:r>
            <w:r w:rsidRPr="00DC4A30">
              <w:rPr>
                <w:rFonts w:asciiTheme="minorHAnsi" w:hAnsiTheme="minorHAnsi" w:cstheme="minorHAnsi"/>
                <w:sz w:val="22"/>
                <w:szCs w:val="22"/>
                <w:lang w:val="uk-UA"/>
              </w:rPr>
              <w:t>Постачальнику</w:t>
            </w:r>
            <w:r w:rsidRPr="00DC4A30">
              <w:rPr>
                <w:rFonts w:asciiTheme="minorHAnsi" w:hAnsiTheme="minorHAnsi" w:cstheme="minorHAnsi"/>
                <w:sz w:val="22"/>
                <w:szCs w:val="22"/>
                <w:lang w:val="uk-UA" w:eastAsia="uk-UA"/>
              </w:rPr>
              <w:t xml:space="preserve">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DC4A30" w14:paraId="5714D2B5" w14:textId="77777777" w:rsidTr="00DC4A30">
        <w:tc>
          <w:tcPr>
            <w:tcW w:w="2366" w:type="dxa"/>
            <w:tcBorders>
              <w:top w:val="single" w:sz="6" w:space="0" w:color="auto"/>
              <w:left w:val="single" w:sz="6" w:space="0" w:color="auto"/>
              <w:bottom w:val="single" w:sz="6" w:space="0" w:color="auto"/>
              <w:right w:val="single" w:sz="6" w:space="0" w:color="auto"/>
            </w:tcBorders>
          </w:tcPr>
          <w:p w14:paraId="610CD21D" w14:textId="77777777" w:rsidR="00642A82" w:rsidRPr="00DC4A30" w:rsidRDefault="00642A82" w:rsidP="00DC4A30">
            <w:pPr>
              <w:pStyle w:val="Style5"/>
              <w:widowControl/>
              <w:spacing w:line="240" w:lineRule="auto"/>
              <w:jc w:val="left"/>
              <w:rPr>
                <w:rFonts w:asciiTheme="minorHAnsi" w:hAnsiTheme="minorHAnsi" w:cstheme="minorHAnsi"/>
                <w:b/>
                <w:bCs/>
                <w:lang w:val="uk-UA"/>
              </w:rPr>
            </w:pPr>
            <w:r w:rsidRPr="00DC4A30">
              <w:rPr>
                <w:rFonts w:asciiTheme="minorHAnsi" w:hAnsiTheme="minorHAnsi" w:cstheme="minorHAnsi"/>
                <w:b/>
                <w:bCs/>
                <w:sz w:val="22"/>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14:paraId="43E58464" w14:textId="77777777" w:rsidR="00642A82" w:rsidRPr="00DC4A30" w:rsidRDefault="00642A82" w:rsidP="00DC4A30">
            <w:pPr>
              <w:autoSpaceDE w:val="0"/>
              <w:autoSpaceDN w:val="0"/>
              <w:ind w:left="52" w:right="25"/>
              <w:jc w:val="both"/>
              <w:rPr>
                <w:rFonts w:asciiTheme="minorHAnsi" w:hAnsiTheme="minorHAnsi" w:cstheme="minorHAnsi"/>
                <w:lang w:val="uk-UA" w:eastAsia="uk-UA"/>
              </w:rPr>
            </w:pPr>
            <w:r w:rsidRPr="00DC4A30">
              <w:rPr>
                <w:rFonts w:asciiTheme="minorHAnsi" w:hAnsiTheme="minorHAnsi" w:cstheme="minorHAnsi"/>
                <w:sz w:val="22"/>
                <w:szCs w:val="22"/>
                <w:lang w:val="uk-UA" w:eastAsia="uk-UA"/>
              </w:rPr>
              <w:t xml:space="preserve">Можливість коригування заявлених обсягів електричної енергії у місяці постачання </w:t>
            </w:r>
            <w:r w:rsidRPr="00DC4A30">
              <w:rPr>
                <w:rFonts w:asciiTheme="minorHAnsi" w:hAnsiTheme="minorHAnsi" w:cstheme="minorHAnsi"/>
                <w:sz w:val="22"/>
                <w:szCs w:val="22"/>
                <w:lang w:val="uk-UA"/>
              </w:rPr>
              <w:t>за</w:t>
            </w:r>
            <w:r w:rsidRPr="00DC4A30">
              <w:rPr>
                <w:rFonts w:asciiTheme="minorHAnsi" w:hAnsiTheme="minorHAnsi" w:cstheme="minorHAnsi"/>
                <w:sz w:val="22"/>
                <w:szCs w:val="22"/>
                <w:lang w:val="uk-UA" w:eastAsia="uk-UA"/>
              </w:rPr>
              <w:t xml:space="preserve"> 1 день до необхідної дати.</w:t>
            </w:r>
          </w:p>
        </w:tc>
      </w:tr>
      <w:tr w:rsidR="00642A82" w:rsidRPr="00DC4A30" w14:paraId="6C2490DE" w14:textId="77777777" w:rsidTr="00DC4A30">
        <w:tc>
          <w:tcPr>
            <w:tcW w:w="2366" w:type="dxa"/>
            <w:tcBorders>
              <w:top w:val="single" w:sz="6" w:space="0" w:color="auto"/>
              <w:left w:val="single" w:sz="6" w:space="0" w:color="auto"/>
              <w:bottom w:val="single" w:sz="6" w:space="0" w:color="auto"/>
              <w:right w:val="single" w:sz="6" w:space="0" w:color="auto"/>
            </w:tcBorders>
          </w:tcPr>
          <w:p w14:paraId="54E4568D" w14:textId="77777777" w:rsidR="00642A82" w:rsidRPr="00DC4A30" w:rsidRDefault="00F928B2" w:rsidP="00DC4A30">
            <w:pPr>
              <w:pStyle w:val="Style5"/>
              <w:widowControl/>
              <w:spacing w:line="240" w:lineRule="auto"/>
              <w:jc w:val="left"/>
              <w:rPr>
                <w:rStyle w:val="FontStyle11"/>
                <w:rFonts w:asciiTheme="minorHAnsi" w:hAnsiTheme="minorHAnsi" w:cstheme="minorHAnsi"/>
                <w:b w:val="0"/>
                <w:bCs w:val="0"/>
                <w:lang w:val="uk-UA" w:eastAsia="uk-UA"/>
              </w:rPr>
            </w:pPr>
            <w:r w:rsidRPr="00DC4A30">
              <w:rPr>
                <w:rFonts w:asciiTheme="minorHAnsi" w:hAnsiTheme="minorHAnsi" w:cstheme="minorHAnsi"/>
                <w:b/>
                <w:bCs/>
                <w:sz w:val="22"/>
                <w:szCs w:val="22"/>
                <w:lang w:val="uk-UA"/>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14:paraId="56D92F2C" w14:textId="237C85F2" w:rsidR="00642A82" w:rsidRPr="00DC4A30" w:rsidRDefault="00642A82" w:rsidP="00DC4A30">
            <w:pPr>
              <w:autoSpaceDE w:val="0"/>
              <w:autoSpaceDN w:val="0"/>
              <w:ind w:left="52" w:right="25"/>
              <w:jc w:val="both"/>
              <w:rPr>
                <w:rFonts w:asciiTheme="minorHAnsi" w:eastAsia="Times New Roman" w:hAnsiTheme="minorHAnsi" w:cstheme="minorHAnsi"/>
                <w:color w:val="000000"/>
                <w:lang w:val="uk-UA"/>
              </w:rPr>
            </w:pPr>
            <w:r w:rsidRPr="00DC4A30">
              <w:rPr>
                <w:rFonts w:asciiTheme="minorHAnsi" w:eastAsia="Times New Roman" w:hAnsiTheme="minorHAnsi" w:cstheme="minorHAnsi"/>
                <w:color w:val="000000"/>
                <w:sz w:val="22"/>
                <w:szCs w:val="22"/>
                <w:lang w:val="uk-UA"/>
              </w:rPr>
              <w:t xml:space="preserve">Рахунок надається споживачу не пізніше десятого робочого дня місяця, </w:t>
            </w:r>
            <w:r w:rsidRPr="00DC4A30">
              <w:rPr>
                <w:rFonts w:asciiTheme="minorHAnsi" w:hAnsiTheme="minorHAnsi" w:cstheme="minorHAnsi"/>
                <w:sz w:val="22"/>
                <w:szCs w:val="22"/>
                <w:lang w:val="uk-UA"/>
              </w:rPr>
              <w:t>наступного</w:t>
            </w:r>
            <w:r w:rsidRPr="00DC4A30">
              <w:rPr>
                <w:rFonts w:asciiTheme="minorHAnsi" w:eastAsia="Times New Roman" w:hAnsiTheme="minorHAnsi" w:cstheme="minorHAnsi"/>
                <w:color w:val="000000"/>
                <w:sz w:val="22"/>
                <w:szCs w:val="22"/>
                <w:lang w:val="uk-UA"/>
              </w:rPr>
              <w:t xml:space="preserve"> за розрахунковим.</w:t>
            </w:r>
          </w:p>
          <w:p w14:paraId="64F37D8E" w14:textId="77777777" w:rsidR="00642A82" w:rsidRPr="00DC4A30" w:rsidRDefault="00A2682A" w:rsidP="00DC4A30">
            <w:pPr>
              <w:autoSpaceDE w:val="0"/>
              <w:autoSpaceDN w:val="0"/>
              <w:ind w:left="52" w:right="25"/>
              <w:jc w:val="both"/>
              <w:rPr>
                <w:rFonts w:asciiTheme="minorHAnsi" w:hAnsiTheme="minorHAnsi" w:cstheme="minorHAnsi"/>
                <w:lang w:val="uk-UA"/>
              </w:rPr>
            </w:pPr>
            <w:r w:rsidRPr="00DC4A30">
              <w:rPr>
                <w:rFonts w:asciiTheme="minorHAnsi" w:eastAsia="Times New Roman" w:hAnsiTheme="minorHAnsi" w:cstheme="minorHAnsi"/>
                <w:color w:val="000000"/>
                <w:sz w:val="22"/>
                <w:szCs w:val="22"/>
                <w:lang w:val="uk-UA"/>
              </w:rPr>
              <w:t>Оплата рахунку</w:t>
            </w:r>
            <w:r w:rsidR="00642A82" w:rsidRPr="00DC4A30">
              <w:rPr>
                <w:rFonts w:asciiTheme="minorHAnsi" w:eastAsia="Times New Roman" w:hAnsiTheme="minorHAnsi" w:cstheme="minorHAnsi"/>
                <w:color w:val="000000"/>
                <w:sz w:val="22"/>
                <w:szCs w:val="22"/>
                <w:lang w:val="uk-UA"/>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DC4A30" w14:paraId="4E83092B" w14:textId="77777777" w:rsidTr="00DC4A30">
        <w:tc>
          <w:tcPr>
            <w:tcW w:w="2366" w:type="dxa"/>
            <w:tcBorders>
              <w:top w:val="single" w:sz="6" w:space="0" w:color="auto"/>
              <w:left w:val="single" w:sz="6" w:space="0" w:color="auto"/>
              <w:bottom w:val="single" w:sz="6" w:space="0" w:color="auto"/>
              <w:right w:val="single" w:sz="6" w:space="0" w:color="auto"/>
            </w:tcBorders>
          </w:tcPr>
          <w:p w14:paraId="51D67E26" w14:textId="77777777" w:rsidR="00642A82" w:rsidRPr="00DC4A30" w:rsidRDefault="00642A82" w:rsidP="00DC4A30">
            <w:pPr>
              <w:pStyle w:val="Style5"/>
              <w:widowControl/>
              <w:spacing w:line="240" w:lineRule="auto"/>
              <w:jc w:val="left"/>
              <w:rPr>
                <w:rStyle w:val="FontStyle11"/>
                <w:rFonts w:asciiTheme="minorHAnsi" w:hAnsiTheme="minorHAnsi" w:cstheme="minorHAnsi"/>
                <w:lang w:val="uk-UA" w:eastAsia="uk-UA"/>
              </w:rPr>
            </w:pPr>
            <w:r w:rsidRPr="00DC4A30">
              <w:rPr>
                <w:rStyle w:val="FontStyle11"/>
                <w:rFonts w:asciiTheme="minorHAnsi" w:hAnsiTheme="minorHAnsi" w:cstheme="minorHAnsi"/>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14:paraId="2CB2480E"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DC4A30">
              <w:rPr>
                <w:rFonts w:asciiTheme="minorHAnsi" w:hAnsiTheme="minorHAnsi" w:cstheme="minorHAnsi"/>
                <w:sz w:val="22"/>
                <w:szCs w:val="22"/>
                <w:lang w:val="uk-UA" w:eastAsia="uk-UA"/>
              </w:rPr>
              <w:t xml:space="preserve">аховуючи день фактичної оплати. </w:t>
            </w:r>
          </w:p>
        </w:tc>
      </w:tr>
      <w:tr w:rsidR="00642A82" w:rsidRPr="00DC4A30" w14:paraId="626B42BB" w14:textId="77777777" w:rsidTr="00DC4A30">
        <w:tc>
          <w:tcPr>
            <w:tcW w:w="2366" w:type="dxa"/>
            <w:tcBorders>
              <w:top w:val="single" w:sz="6" w:space="0" w:color="auto"/>
              <w:left w:val="single" w:sz="6" w:space="0" w:color="auto"/>
              <w:bottom w:val="single" w:sz="6" w:space="0" w:color="auto"/>
              <w:right w:val="single" w:sz="6" w:space="0" w:color="auto"/>
            </w:tcBorders>
          </w:tcPr>
          <w:p w14:paraId="1403866C" w14:textId="77777777" w:rsidR="00642A82" w:rsidRPr="00DC4A30" w:rsidRDefault="00F928B2" w:rsidP="00DC4A30">
            <w:pPr>
              <w:pStyle w:val="Style5"/>
              <w:widowControl/>
              <w:spacing w:line="240" w:lineRule="auto"/>
              <w:jc w:val="left"/>
              <w:rPr>
                <w:lang w:val="uk-UA"/>
              </w:rPr>
            </w:pPr>
            <w:r w:rsidRPr="00DC4A30">
              <w:rPr>
                <w:rFonts w:asciiTheme="minorHAnsi" w:hAnsiTheme="minorHAnsi" w:cstheme="minorHAnsi"/>
                <w:b/>
                <w:bCs/>
                <w:sz w:val="22"/>
                <w:szCs w:val="22"/>
                <w:lang w:val="uk-UA"/>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14:paraId="6648A1DE" w14:textId="77777777" w:rsidR="00642A82" w:rsidRPr="00DC4A30" w:rsidRDefault="00642A82" w:rsidP="00DC4A30">
            <w:pPr>
              <w:autoSpaceDE w:val="0"/>
              <w:autoSpaceDN w:val="0"/>
              <w:ind w:left="52" w:right="25"/>
              <w:jc w:val="both"/>
              <w:rPr>
                <w:rFonts w:asciiTheme="minorHAnsi" w:hAnsiTheme="minorHAnsi" w:cstheme="minorHAnsi"/>
                <w:lang w:val="uk-UA"/>
              </w:rPr>
            </w:pPr>
            <w:r w:rsidRPr="00DC4A30">
              <w:rPr>
                <w:rStyle w:val="FontStyle12"/>
                <w:rFonts w:asciiTheme="minorHAnsi" w:hAnsiTheme="minorHAnsi" w:cstheme="minorHAnsi"/>
                <w:lang w:val="uk-UA" w:eastAsia="uk-UA"/>
              </w:rPr>
              <w:t>Відсутній</w:t>
            </w:r>
          </w:p>
          <w:p w14:paraId="0B76AA2D" w14:textId="77777777" w:rsidR="00642A82" w:rsidRPr="00DC4A30" w:rsidRDefault="00642A82" w:rsidP="00A26C29">
            <w:pPr>
              <w:pStyle w:val="Style7"/>
              <w:widowControl/>
              <w:spacing w:line="240" w:lineRule="auto"/>
              <w:rPr>
                <w:rStyle w:val="FontStyle12"/>
                <w:rFonts w:asciiTheme="minorHAnsi" w:hAnsiTheme="minorHAnsi" w:cstheme="minorHAnsi"/>
                <w:lang w:val="uk-UA" w:eastAsia="uk-UA"/>
              </w:rPr>
            </w:pPr>
          </w:p>
        </w:tc>
      </w:tr>
      <w:tr w:rsidR="00642A82" w:rsidRPr="00DC4A30" w14:paraId="2DFD6F13" w14:textId="77777777" w:rsidTr="00DC4A30">
        <w:tc>
          <w:tcPr>
            <w:tcW w:w="2366" w:type="dxa"/>
            <w:tcBorders>
              <w:top w:val="single" w:sz="6" w:space="0" w:color="auto"/>
              <w:left w:val="single" w:sz="6" w:space="0" w:color="auto"/>
              <w:bottom w:val="single" w:sz="6" w:space="0" w:color="auto"/>
              <w:right w:val="single" w:sz="6" w:space="0" w:color="auto"/>
            </w:tcBorders>
          </w:tcPr>
          <w:p w14:paraId="47EBFD97" w14:textId="77777777" w:rsidR="00642A82" w:rsidRPr="00DC4A30" w:rsidRDefault="00F928B2" w:rsidP="00DC4A30">
            <w:pPr>
              <w:pStyle w:val="Style5"/>
              <w:widowControl/>
              <w:spacing w:line="240" w:lineRule="auto"/>
              <w:jc w:val="left"/>
              <w:rPr>
                <w:lang w:val="uk-UA"/>
              </w:rPr>
            </w:pPr>
            <w:r w:rsidRPr="00DC4A30">
              <w:rPr>
                <w:rFonts w:asciiTheme="minorHAnsi" w:hAnsiTheme="minorHAnsi" w:cstheme="minorHAnsi"/>
                <w:b/>
                <w:bCs/>
                <w:sz w:val="22"/>
                <w:szCs w:val="22"/>
                <w:lang w:val="uk-UA"/>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14:paraId="436C54C9"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Не надаються.</w:t>
            </w:r>
          </w:p>
        </w:tc>
      </w:tr>
      <w:tr w:rsidR="00642A82" w:rsidRPr="00DC4A30" w14:paraId="2026E6AA" w14:textId="77777777" w:rsidTr="00DC4A30">
        <w:tc>
          <w:tcPr>
            <w:tcW w:w="2366" w:type="dxa"/>
            <w:tcBorders>
              <w:top w:val="single" w:sz="6" w:space="0" w:color="auto"/>
              <w:left w:val="single" w:sz="6" w:space="0" w:color="auto"/>
              <w:bottom w:val="single" w:sz="6" w:space="0" w:color="auto"/>
              <w:right w:val="single" w:sz="6" w:space="0" w:color="auto"/>
            </w:tcBorders>
          </w:tcPr>
          <w:p w14:paraId="6E9AED63" w14:textId="77777777" w:rsidR="00642A82" w:rsidRPr="00DC4A30" w:rsidRDefault="00F928B2" w:rsidP="00DC4A30">
            <w:pPr>
              <w:pStyle w:val="Style5"/>
              <w:widowControl/>
              <w:spacing w:line="240" w:lineRule="auto"/>
              <w:jc w:val="left"/>
              <w:rPr>
                <w:rStyle w:val="FontStyle11"/>
                <w:rFonts w:asciiTheme="minorHAnsi" w:hAnsiTheme="minorHAnsi" w:cstheme="minorHAnsi"/>
                <w:b w:val="0"/>
                <w:bCs w:val="0"/>
                <w:lang w:val="uk-UA" w:eastAsia="uk-UA"/>
              </w:rPr>
            </w:pPr>
            <w:r w:rsidRPr="00DC4A30">
              <w:rPr>
                <w:rFonts w:asciiTheme="minorHAnsi" w:hAnsiTheme="minorHAnsi" w:cstheme="minorHAnsi"/>
                <w:b/>
                <w:bCs/>
                <w:sz w:val="22"/>
                <w:szCs w:val="22"/>
                <w:lang w:val="uk-UA"/>
              </w:rPr>
              <w:t>Зобов'язання надавати компенсації споживачу за недотримання електропостачальнико</w:t>
            </w:r>
            <w:r w:rsidRPr="00DC4A30">
              <w:rPr>
                <w:rFonts w:asciiTheme="minorHAnsi" w:hAnsiTheme="minorHAnsi" w:cstheme="minorHAnsi"/>
                <w:b/>
                <w:bCs/>
                <w:sz w:val="22"/>
                <w:szCs w:val="22"/>
                <w:lang w:val="uk-UA"/>
              </w:rPr>
              <w:lastRenderedPageBreak/>
              <w:t>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14:paraId="4891E5BA"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lastRenderedPageBreak/>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DC4A30" w14:paraId="5BE808DD" w14:textId="77777777" w:rsidTr="00DC4A30">
        <w:tc>
          <w:tcPr>
            <w:tcW w:w="2366" w:type="dxa"/>
            <w:tcBorders>
              <w:top w:val="single" w:sz="6" w:space="0" w:color="auto"/>
              <w:left w:val="single" w:sz="6" w:space="0" w:color="auto"/>
              <w:bottom w:val="single" w:sz="6" w:space="0" w:color="auto"/>
              <w:right w:val="single" w:sz="6" w:space="0" w:color="auto"/>
            </w:tcBorders>
          </w:tcPr>
          <w:p w14:paraId="0F6BD649" w14:textId="40152E2D" w:rsidR="00642A82" w:rsidRPr="00DC4A30" w:rsidRDefault="00642A82" w:rsidP="00DC4A30">
            <w:pPr>
              <w:pStyle w:val="Style5"/>
              <w:widowControl/>
              <w:spacing w:line="240" w:lineRule="auto"/>
              <w:jc w:val="left"/>
              <w:rPr>
                <w:rStyle w:val="FontStyle11"/>
                <w:rFonts w:asciiTheme="minorHAnsi" w:hAnsiTheme="minorHAnsi" w:cstheme="minorHAnsi"/>
                <w:lang w:val="uk-UA" w:eastAsia="uk-UA"/>
              </w:rPr>
            </w:pPr>
            <w:r w:rsidRPr="00DC4A30">
              <w:rPr>
                <w:rStyle w:val="FontStyle11"/>
                <w:rFonts w:asciiTheme="minorHAnsi" w:hAnsiTheme="minorHAnsi" w:cstheme="minorHAnsi"/>
                <w:lang w:val="uk-UA" w:eastAsia="uk-UA"/>
              </w:rPr>
              <w:t>Строк дії договору</w:t>
            </w:r>
            <w:r w:rsidR="005223F8" w:rsidRPr="00DC4A30">
              <w:rPr>
                <w:rStyle w:val="FontStyle11"/>
                <w:rFonts w:asciiTheme="minorHAnsi" w:hAnsiTheme="minorHAnsi" w:cstheme="minorHAnsi"/>
                <w:lang w:val="uk-UA" w:eastAsia="uk-UA"/>
              </w:rPr>
              <w:t xml:space="preserve"> та умови прол</w:t>
            </w:r>
            <w:r w:rsidR="00DC4A30">
              <w:rPr>
                <w:rStyle w:val="FontStyle11"/>
                <w:rFonts w:asciiTheme="minorHAnsi" w:hAnsiTheme="minorHAnsi" w:cstheme="minorHAnsi"/>
                <w:lang w:val="uk-UA" w:eastAsia="uk-UA"/>
              </w:rPr>
              <w:t>о</w:t>
            </w:r>
            <w:r w:rsidR="005223F8" w:rsidRPr="00DC4A30">
              <w:rPr>
                <w:rStyle w:val="FontStyle11"/>
                <w:rFonts w:asciiTheme="minorHAnsi" w:hAnsiTheme="minorHAnsi" w:cstheme="minorHAnsi"/>
                <w:lang w:val="uk-UA" w:eastAsia="uk-UA"/>
              </w:rPr>
              <w:t>нгації</w:t>
            </w:r>
          </w:p>
        </w:tc>
        <w:tc>
          <w:tcPr>
            <w:tcW w:w="7416" w:type="dxa"/>
            <w:tcBorders>
              <w:top w:val="single" w:sz="6" w:space="0" w:color="auto"/>
              <w:left w:val="single" w:sz="6" w:space="0" w:color="auto"/>
              <w:bottom w:val="single" w:sz="6" w:space="0" w:color="auto"/>
              <w:right w:val="single" w:sz="6" w:space="0" w:color="auto"/>
            </w:tcBorders>
          </w:tcPr>
          <w:p w14:paraId="37086FC8" w14:textId="77FDBE0C" w:rsidR="00642A82" w:rsidRPr="00DC4A30" w:rsidRDefault="00642A82" w:rsidP="00DC4A30">
            <w:pPr>
              <w:autoSpaceDE w:val="0"/>
              <w:autoSpaceDN w:val="0"/>
              <w:ind w:left="52" w:right="25"/>
              <w:jc w:val="both"/>
              <w:rPr>
                <w:rFonts w:asciiTheme="minorHAnsi" w:hAnsiTheme="minorHAnsi" w:cstheme="minorHAnsi"/>
                <w:b/>
                <w:strike/>
                <w:lang w:val="uk-UA"/>
              </w:rPr>
            </w:pPr>
            <w:r w:rsidRPr="00DC4A30">
              <w:rPr>
                <w:rStyle w:val="FontStyle12"/>
                <w:rFonts w:asciiTheme="minorHAnsi" w:hAnsiTheme="minorHAnsi" w:cstheme="minorHAnsi"/>
                <w:lang w:val="uk-UA" w:eastAsia="uk-UA"/>
              </w:rPr>
              <w:t xml:space="preserve">Договір набирає чинності з дня, наступного за днем отримання </w:t>
            </w:r>
            <w:r w:rsidR="00D62F7F" w:rsidRPr="00DC4A30">
              <w:rPr>
                <w:rStyle w:val="FontStyle12"/>
                <w:rFonts w:asciiTheme="minorHAnsi" w:hAnsiTheme="minorHAnsi" w:cstheme="minorHAnsi"/>
                <w:lang w:val="uk-UA" w:eastAsia="uk-UA"/>
              </w:rPr>
              <w:br/>
            </w:r>
            <w:r w:rsidRPr="00DC4A30">
              <w:rPr>
                <w:rStyle w:val="FontStyle12"/>
                <w:rFonts w:asciiTheme="minorHAnsi" w:hAnsiTheme="minorHAnsi" w:cstheme="minorHAnsi"/>
                <w:lang w:val="uk-UA" w:eastAsia="uk-UA"/>
              </w:rPr>
              <w:t>ТОВ «ЕНЕРА</w:t>
            </w:r>
            <w:r w:rsidR="00D62F7F" w:rsidRPr="00DC4A30">
              <w:rPr>
                <w:rStyle w:val="FontStyle12"/>
                <w:rFonts w:asciiTheme="minorHAnsi" w:hAnsiTheme="minorHAnsi" w:cstheme="minorHAnsi"/>
                <w:lang w:val="uk-UA" w:eastAsia="uk-UA"/>
              </w:rPr>
              <w:t xml:space="preserve"> В</w:t>
            </w:r>
            <w:r w:rsidR="00DC4A30">
              <w:rPr>
                <w:rStyle w:val="FontStyle12"/>
                <w:rFonts w:asciiTheme="minorHAnsi" w:hAnsiTheme="minorHAnsi" w:cstheme="minorHAnsi"/>
                <w:lang w:val="uk-UA" w:eastAsia="uk-UA"/>
              </w:rPr>
              <w:t>ІННИЦЯ</w:t>
            </w:r>
            <w:r w:rsidR="00D62F7F" w:rsidRPr="00DC4A30">
              <w:rPr>
                <w:rStyle w:val="FontStyle12"/>
                <w:rFonts w:asciiTheme="minorHAnsi" w:hAnsiTheme="minorHAnsi" w:cstheme="minorHAnsi"/>
                <w:lang w:val="uk-UA" w:eastAsia="uk-UA"/>
              </w:rPr>
              <w:t>»</w:t>
            </w:r>
            <w:r w:rsidRPr="00DC4A30">
              <w:rPr>
                <w:rStyle w:val="FontStyle12"/>
                <w:rFonts w:asciiTheme="minorHAnsi" w:hAnsiTheme="minorHAnsi" w:cstheme="minorHAnsi"/>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541FE2" w:rsidRPr="00DC4A30">
              <w:rPr>
                <w:rStyle w:val="FontStyle11"/>
                <w:rFonts w:asciiTheme="minorHAnsi" w:hAnsiTheme="minorHAnsi" w:cstheme="minorHAnsi"/>
                <w:lang w:val="uk-UA" w:eastAsia="uk-UA"/>
              </w:rPr>
              <w:t>Комерційної пропозиції №</w:t>
            </w:r>
            <w:r w:rsidR="00DC4A30" w:rsidRPr="00DC4A30">
              <w:rPr>
                <w:rStyle w:val="FontStyle11"/>
                <w:rFonts w:asciiTheme="minorHAnsi" w:hAnsiTheme="minorHAnsi" w:cstheme="minorHAnsi"/>
                <w:lang w:val="uk-UA" w:eastAsia="uk-UA"/>
              </w:rPr>
              <w:t xml:space="preserve"> </w:t>
            </w:r>
            <w:r w:rsidR="00541FE2" w:rsidRPr="00DC4A30">
              <w:rPr>
                <w:rStyle w:val="FontStyle11"/>
                <w:rFonts w:asciiTheme="minorHAnsi" w:hAnsiTheme="minorHAnsi" w:cstheme="minorHAnsi"/>
                <w:lang w:val="uk-UA" w:eastAsia="uk-UA"/>
              </w:rPr>
              <w:t>3</w:t>
            </w:r>
            <w:r w:rsidRPr="00DC4A30">
              <w:rPr>
                <w:rStyle w:val="FontStyle11"/>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14:paraId="59B52D83" w14:textId="62E7761F" w:rsidR="00300F92" w:rsidRPr="00DC4A30" w:rsidRDefault="00300F92" w:rsidP="00DC4A30">
            <w:pPr>
              <w:autoSpaceDE w:val="0"/>
              <w:autoSpaceDN w:val="0"/>
              <w:ind w:left="52" w:right="25"/>
              <w:jc w:val="both"/>
              <w:rPr>
                <w:rStyle w:val="FontStyle12"/>
                <w:rFonts w:asciiTheme="minorHAnsi" w:hAnsiTheme="minorHAnsi" w:cstheme="minorHAnsi"/>
                <w:lang w:val="uk-UA" w:eastAsia="uk-UA"/>
              </w:rPr>
            </w:pPr>
            <w:r w:rsidRPr="00DC4A30">
              <w:rPr>
                <w:rFonts w:asciiTheme="minorHAnsi" w:hAnsiTheme="minorHAnsi" w:cstheme="minorHAnsi"/>
                <w:sz w:val="22"/>
                <w:szCs w:val="22"/>
                <w:lang w:val="uk-UA"/>
              </w:rPr>
              <w:t xml:space="preserve">Договір </w:t>
            </w:r>
            <w:r w:rsidRPr="00DC4A30">
              <w:rPr>
                <w:rStyle w:val="FontStyle12"/>
                <w:rFonts w:asciiTheme="minorHAnsi" w:hAnsiTheme="minorHAnsi" w:cstheme="minorHAnsi"/>
                <w:lang w:val="uk-UA" w:eastAsia="uk-UA"/>
              </w:rPr>
              <w:t>діє до 31.12.202</w:t>
            </w:r>
            <w:r w:rsidR="00612915">
              <w:rPr>
                <w:rStyle w:val="FontStyle12"/>
                <w:rFonts w:asciiTheme="minorHAnsi" w:hAnsiTheme="minorHAnsi" w:cstheme="minorHAnsi"/>
                <w:lang w:val="uk-UA" w:eastAsia="uk-UA"/>
              </w:rPr>
              <w:t>6</w:t>
            </w:r>
            <w:r w:rsidRPr="00DC4A30">
              <w:rPr>
                <w:rStyle w:val="FontStyle12"/>
                <w:rFonts w:asciiTheme="minorHAnsi" w:hAnsiTheme="minorHAnsi" w:cstheme="minorHAnsi"/>
                <w:lang w:val="uk-UA"/>
              </w:rPr>
              <w:t xml:space="preserve"> </w:t>
            </w:r>
            <w:r w:rsidRPr="00DC4A30">
              <w:rPr>
                <w:rStyle w:val="FontStyle12"/>
                <w:rFonts w:asciiTheme="minorHAnsi" w:hAnsiTheme="minorHAnsi" w:cstheme="minorHAnsi"/>
                <w:lang w:val="uk-UA" w:eastAsia="uk-UA"/>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14:paraId="169FDCF9" w14:textId="77777777" w:rsidR="00300F92" w:rsidRPr="00DC4A30" w:rsidRDefault="00300F9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14:paraId="0DED02E5" w14:textId="77777777" w:rsidR="00300F92" w:rsidRPr="00DC4A30" w:rsidRDefault="00300F9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В частині розрахунків, в будь-якому разі, Договір діє до повного виконання Сторонами своїх зобов’язань.</w:t>
            </w:r>
          </w:p>
          <w:p w14:paraId="5894B4C7" w14:textId="77777777" w:rsidR="00300F92" w:rsidRPr="00DC4A30" w:rsidRDefault="00300F9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У разі, якщо на момент подання заяви-приєднання до Договору на об'єкт Споживача було припинено/призупи</w:t>
            </w:r>
            <w:r w:rsidRPr="00DC4A30">
              <w:rPr>
                <w:rFonts w:asciiTheme="minorHAnsi" w:hAnsiTheme="minorHAnsi" w:cstheme="minorHAnsi"/>
                <w:sz w:val="22"/>
                <w:szCs w:val="22"/>
                <w:lang w:val="uk-UA"/>
              </w:rPr>
              <w:t>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w:t>
            </w:r>
            <w:r w:rsidR="00117091" w:rsidRPr="00DC4A30">
              <w:rPr>
                <w:rFonts w:asciiTheme="minorHAnsi" w:hAnsiTheme="minorHAnsi" w:cstheme="minorHAnsi"/>
                <w:sz w:val="22"/>
                <w:szCs w:val="22"/>
                <w:lang w:val="uk-UA"/>
              </w:rPr>
              <w:t>н</w:t>
            </w:r>
            <w:r w:rsidRPr="00DC4A30">
              <w:rPr>
                <w:rFonts w:asciiTheme="minorHAnsi" w:hAnsiTheme="minorHAnsi" w:cstheme="minorHAnsi"/>
                <w:sz w:val="22"/>
                <w:szCs w:val="22"/>
                <w:lang w:val="uk-UA"/>
              </w:rPr>
              <w:t>ним законодавством України.</w:t>
            </w:r>
          </w:p>
        </w:tc>
      </w:tr>
      <w:tr w:rsidR="00642A82" w:rsidRPr="00DC4A30" w14:paraId="126BB899" w14:textId="77777777" w:rsidTr="00DC4A30">
        <w:tc>
          <w:tcPr>
            <w:tcW w:w="2366" w:type="dxa"/>
            <w:tcBorders>
              <w:top w:val="single" w:sz="6" w:space="0" w:color="auto"/>
              <w:left w:val="single" w:sz="6" w:space="0" w:color="auto"/>
              <w:bottom w:val="single" w:sz="6" w:space="0" w:color="auto"/>
              <w:right w:val="single" w:sz="6" w:space="0" w:color="auto"/>
            </w:tcBorders>
          </w:tcPr>
          <w:p w14:paraId="6FA8E691" w14:textId="77777777" w:rsidR="00642A82" w:rsidRPr="00DC4A30" w:rsidRDefault="00F928B2" w:rsidP="00DC4A30">
            <w:pPr>
              <w:pStyle w:val="Style5"/>
              <w:widowControl/>
              <w:spacing w:line="240" w:lineRule="auto"/>
              <w:jc w:val="left"/>
              <w:rPr>
                <w:rStyle w:val="FontStyle11"/>
                <w:rFonts w:asciiTheme="minorHAnsi" w:hAnsiTheme="minorHAnsi" w:cstheme="minorHAnsi"/>
                <w:b w:val="0"/>
                <w:bCs w:val="0"/>
                <w:lang w:val="uk-UA" w:eastAsia="uk-UA"/>
              </w:rPr>
            </w:pPr>
            <w:r w:rsidRPr="00DC4A30">
              <w:rPr>
                <w:rFonts w:asciiTheme="minorHAnsi" w:hAnsiTheme="minorHAnsi" w:cstheme="minorHAnsi"/>
                <w:b/>
                <w:bCs/>
                <w:sz w:val="22"/>
                <w:szCs w:val="22"/>
                <w:lang w:val="uk-UA"/>
              </w:rPr>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14:paraId="3DA2322D" w14:textId="77777777" w:rsidR="00642A82" w:rsidRPr="00DC4A30" w:rsidRDefault="00FE1E0A"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DC4A30" w14:paraId="09656C96" w14:textId="77777777" w:rsidTr="00DC4A30">
        <w:tc>
          <w:tcPr>
            <w:tcW w:w="2366" w:type="dxa"/>
            <w:tcBorders>
              <w:top w:val="single" w:sz="6" w:space="0" w:color="auto"/>
              <w:left w:val="single" w:sz="6" w:space="0" w:color="auto"/>
              <w:bottom w:val="single" w:sz="6" w:space="0" w:color="auto"/>
              <w:right w:val="single" w:sz="6" w:space="0" w:color="auto"/>
            </w:tcBorders>
          </w:tcPr>
          <w:p w14:paraId="49958DAA" w14:textId="77777777" w:rsidR="00642A82" w:rsidRPr="00DC4A30" w:rsidRDefault="00642A82" w:rsidP="00DC4A30">
            <w:pPr>
              <w:pStyle w:val="HTML"/>
              <w:rPr>
                <w:rFonts w:asciiTheme="minorHAnsi" w:hAnsiTheme="minorHAnsi" w:cstheme="minorHAnsi"/>
                <w:b/>
                <w:bCs/>
                <w:sz w:val="22"/>
                <w:szCs w:val="22"/>
                <w:lang w:val="uk-UA"/>
              </w:rPr>
            </w:pPr>
            <w:r w:rsidRPr="00DC4A30">
              <w:rPr>
                <w:rFonts w:asciiTheme="minorHAnsi" w:hAnsiTheme="minorHAnsi" w:cstheme="minorHAnsi"/>
                <w:b/>
                <w:bCs/>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14:paraId="0968828F"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r w:rsidR="00AA3FDE" w:rsidRPr="00DC4A30">
              <w:rPr>
                <w:rStyle w:val="FontStyle12"/>
                <w:rFonts w:asciiTheme="minorHAnsi" w:hAnsiTheme="minorHAnsi" w:cstheme="minorHAnsi"/>
                <w:lang w:val="uk-UA" w:eastAsia="uk-UA"/>
              </w:rPr>
              <w:t>.</w:t>
            </w:r>
          </w:p>
        </w:tc>
      </w:tr>
      <w:tr w:rsidR="00642A82" w:rsidRPr="00DC4A30" w14:paraId="4AF199C4" w14:textId="77777777" w:rsidTr="00DC4A30">
        <w:tc>
          <w:tcPr>
            <w:tcW w:w="2366" w:type="dxa"/>
            <w:tcBorders>
              <w:top w:val="single" w:sz="6" w:space="0" w:color="auto"/>
              <w:left w:val="single" w:sz="6" w:space="0" w:color="auto"/>
              <w:bottom w:val="single" w:sz="6" w:space="0" w:color="auto"/>
              <w:right w:val="single" w:sz="6" w:space="0" w:color="auto"/>
            </w:tcBorders>
          </w:tcPr>
          <w:p w14:paraId="130378A8" w14:textId="77777777" w:rsidR="00642A82" w:rsidRPr="00DC4A30" w:rsidRDefault="00642A82" w:rsidP="00DC4A30">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jc w:val="left"/>
              <w:rPr>
                <w:rStyle w:val="FontStyle11"/>
                <w:rFonts w:asciiTheme="minorHAnsi" w:hAnsiTheme="minorHAnsi" w:cstheme="minorHAnsi"/>
                <w:lang w:val="uk-UA" w:eastAsia="uk-UA"/>
              </w:rPr>
            </w:pPr>
            <w:r w:rsidRPr="00DC4A30">
              <w:rPr>
                <w:rStyle w:val="FontStyle11"/>
                <w:rFonts w:asciiTheme="minorHAnsi" w:hAnsiTheme="minorHAnsi" w:cstheme="minorHAnsi"/>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14:paraId="0738876C"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1EAFEB2A"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5DDD752F"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Підписання документів здійснюється з обов'язковим нанесенням кваліфікованого електронного підпису та/або печатки (далі – КЕП).</w:t>
            </w:r>
          </w:p>
          <w:p w14:paraId="13E57E7E"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66326942"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w:t>
            </w:r>
            <w:r w:rsidR="00AA3FDE" w:rsidRPr="00DC4A30">
              <w:rPr>
                <w:rStyle w:val="FontStyle12"/>
                <w:rFonts w:asciiTheme="minorHAnsi" w:hAnsiTheme="minorHAnsi" w:cstheme="minorHAnsi"/>
                <w:lang w:val="uk-UA" w:eastAsia="uk-UA"/>
              </w:rPr>
              <w:t>пакету електронних документів.</w:t>
            </w:r>
          </w:p>
          <w:p w14:paraId="36FCFFBD"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 xml:space="preserve">Протягом трьох робочих днів електронні документи, надіслані Споживачу </w:t>
            </w:r>
            <w:r w:rsidRPr="00DC4A30">
              <w:rPr>
                <w:rStyle w:val="FontStyle12"/>
                <w:rFonts w:asciiTheme="minorHAnsi" w:hAnsiTheme="minorHAnsi" w:cstheme="minorHAnsi"/>
                <w:lang w:val="uk-UA" w:eastAsia="uk-UA"/>
              </w:rPr>
              <w:lastRenderedPageBreak/>
              <w:t>Постачальником, підписуються з використанням КЕП і надсилаються Споживачем Постачальнику.</w:t>
            </w:r>
          </w:p>
          <w:p w14:paraId="22EBCBAE"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DC4A30" w14:paraId="5EF63551" w14:textId="77777777" w:rsidTr="00DC4A30">
        <w:tc>
          <w:tcPr>
            <w:tcW w:w="2366" w:type="dxa"/>
            <w:tcBorders>
              <w:top w:val="single" w:sz="6" w:space="0" w:color="auto"/>
              <w:left w:val="single" w:sz="6" w:space="0" w:color="auto"/>
              <w:bottom w:val="single" w:sz="6" w:space="0" w:color="auto"/>
              <w:right w:val="single" w:sz="6" w:space="0" w:color="auto"/>
            </w:tcBorders>
          </w:tcPr>
          <w:p w14:paraId="31A4DFF4" w14:textId="77777777" w:rsidR="00642A82" w:rsidRPr="00DC4A30" w:rsidRDefault="00642A82" w:rsidP="00DC4A30">
            <w:pPr>
              <w:pStyle w:val="Style5"/>
              <w:widowControl/>
              <w:spacing w:line="240" w:lineRule="auto"/>
              <w:jc w:val="left"/>
              <w:rPr>
                <w:rStyle w:val="FontStyle11"/>
                <w:rFonts w:asciiTheme="minorHAnsi" w:hAnsiTheme="minorHAnsi" w:cstheme="minorHAnsi"/>
                <w:lang w:val="uk-UA" w:eastAsia="uk-UA"/>
              </w:rPr>
            </w:pPr>
            <w:r w:rsidRPr="00DC4A30">
              <w:rPr>
                <w:rStyle w:val="FontStyle11"/>
                <w:rFonts w:asciiTheme="minorHAnsi" w:hAnsiTheme="minorHAnsi" w:cstheme="minorHAnsi"/>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14:paraId="1D304EC3"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Fonts w:asciiTheme="minorHAnsi" w:hAnsiTheme="minorHAnsi" w:cstheme="minorHAnsi"/>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w:t>
            </w:r>
            <w:r w:rsidRPr="00DC4A30">
              <w:rPr>
                <w:rStyle w:val="FontStyle12"/>
                <w:rFonts w:asciiTheme="minorHAnsi" w:hAnsiTheme="minorHAnsi" w:cstheme="minorHAnsi"/>
                <w:lang w:val="uk-UA"/>
              </w:rPr>
              <w:t>заборгованість</w:t>
            </w:r>
            <w:r w:rsidRPr="00DC4A30">
              <w:rPr>
                <w:rFonts w:asciiTheme="minorHAnsi" w:hAnsiTheme="minorHAnsi" w:cstheme="minorHAnsi"/>
                <w:sz w:val="22"/>
                <w:szCs w:val="22"/>
                <w:lang w:val="uk-UA"/>
              </w:rPr>
              <w:t xml:space="preserve">, іншу інформацію, яка стосується взаємовідносин </w:t>
            </w:r>
            <w:r w:rsidRPr="00DC4A30">
              <w:rPr>
                <w:rStyle w:val="FontStyle12"/>
                <w:rFonts w:asciiTheme="minorHAnsi" w:hAnsiTheme="minorHAnsi" w:cstheme="minorHAnsi"/>
                <w:lang w:val="uk-UA" w:eastAsia="uk-UA"/>
              </w:rPr>
              <w:t xml:space="preserve">Сторін або може бути корисною для Споживача, може здійснюватися шляхом направлення відповідної інформації: </w:t>
            </w:r>
          </w:p>
          <w:p w14:paraId="614A4E61"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 через особистий кабінет на своєму офіційному сайті у мережі Інтернет,</w:t>
            </w:r>
          </w:p>
          <w:p w14:paraId="7AADBA46" w14:textId="6F36796A"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w:t>
            </w:r>
            <w:r w:rsidR="00DC4A30">
              <w:rPr>
                <w:rStyle w:val="FontStyle12"/>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засобами електронного зв'язку на електронну адресу, вказану у заяві-приєднання до умов договору,</w:t>
            </w:r>
          </w:p>
          <w:p w14:paraId="75D003DE"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 на поштову адресу місця реєстрації юридичної особи,</w:t>
            </w:r>
          </w:p>
          <w:p w14:paraId="48313FFA" w14:textId="17DCD803"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w:t>
            </w:r>
            <w:r w:rsidR="00DC4A30">
              <w:rPr>
                <w:rStyle w:val="FontStyle12"/>
                <w:rFonts w:asciiTheme="minorHAnsi" w:hAnsiTheme="minorHAnsi" w:cstheme="minorHAnsi"/>
                <w:lang w:val="uk-UA" w:eastAsia="uk-UA"/>
              </w:rPr>
              <w:t xml:space="preserve"> </w:t>
            </w:r>
            <w:r w:rsidRPr="00DC4A30">
              <w:rPr>
                <w:rStyle w:val="FontStyle12"/>
                <w:rFonts w:asciiTheme="minorHAnsi" w:hAnsiTheme="minorHAnsi" w:cstheme="minorHAnsi"/>
                <w:lang w:val="uk-UA" w:eastAsia="uk-UA"/>
              </w:rPr>
              <w:t>СМС-повідомленням на номер, зазначений у заяві-приєднання до умов договору,</w:t>
            </w:r>
          </w:p>
          <w:p w14:paraId="24703C0E" w14:textId="247D4CDC" w:rsidR="00642A82" w:rsidRPr="00DC4A30" w:rsidRDefault="00642A82" w:rsidP="00DC4A30">
            <w:pPr>
              <w:autoSpaceDE w:val="0"/>
              <w:autoSpaceDN w:val="0"/>
              <w:ind w:left="52" w:right="25"/>
              <w:jc w:val="both"/>
              <w:rPr>
                <w:rStyle w:val="FontStyle12"/>
                <w:rFonts w:asciiTheme="minorHAnsi" w:hAnsiTheme="minorHAnsi" w:cstheme="minorHAnsi"/>
                <w:lang w:val="uk-UA" w:eastAsia="uk-UA"/>
              </w:rPr>
            </w:pPr>
            <w:r w:rsidRPr="00DC4A30">
              <w:rPr>
                <w:rStyle w:val="FontStyle12"/>
                <w:rFonts w:asciiTheme="minorHAnsi" w:hAnsiTheme="minorHAnsi" w:cstheme="minorHAnsi"/>
                <w:lang w:val="uk-UA" w:eastAsia="uk-UA"/>
              </w:rPr>
              <w:t>-</w:t>
            </w:r>
            <w:r w:rsidR="00DC4A30">
              <w:rPr>
                <w:rStyle w:val="FontStyle12"/>
                <w:rFonts w:asciiTheme="minorHAnsi" w:hAnsiTheme="minorHAnsi" w:cstheme="minorHAnsi"/>
                <w:lang w:val="uk-UA" w:eastAsia="uk-UA"/>
              </w:rPr>
              <w:t xml:space="preserve"> у</w:t>
            </w:r>
            <w:r w:rsidRPr="00DC4A30">
              <w:rPr>
                <w:rStyle w:val="FontStyle12"/>
                <w:rFonts w:asciiTheme="minorHAnsi" w:hAnsiTheme="minorHAnsi" w:cstheme="minorHAnsi"/>
                <w:lang w:val="uk-UA" w:eastAsia="uk-UA"/>
              </w:rPr>
              <w:t xml:space="preserve"> центрах обслуговування споживачів.</w:t>
            </w:r>
          </w:p>
          <w:p w14:paraId="00BC9D96" w14:textId="77777777" w:rsidR="00642A82" w:rsidRPr="00DC4A30" w:rsidRDefault="00642A82" w:rsidP="00DC4A30">
            <w:pPr>
              <w:autoSpaceDE w:val="0"/>
              <w:autoSpaceDN w:val="0"/>
              <w:ind w:left="52" w:right="25"/>
              <w:jc w:val="both"/>
              <w:rPr>
                <w:rStyle w:val="FontStyle12"/>
                <w:rFonts w:asciiTheme="minorHAnsi" w:hAnsiTheme="minorHAnsi" w:cstheme="minorHAnsi"/>
                <w:lang w:val="uk-UA"/>
              </w:rPr>
            </w:pPr>
            <w:r w:rsidRPr="00DC4A30">
              <w:rPr>
                <w:rStyle w:val="FontStyle12"/>
                <w:rFonts w:asciiTheme="minorHAnsi" w:hAnsiTheme="minorHAnsi" w:cstheme="minorHAnsi"/>
                <w:lang w:val="uk-UA" w:eastAsia="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14:paraId="26685C9D" w14:textId="77777777" w:rsidR="002F378D" w:rsidRPr="00DC4A30" w:rsidRDefault="002F378D">
      <w:pPr>
        <w:tabs>
          <w:tab w:val="left" w:pos="1695"/>
        </w:tabs>
        <w:rPr>
          <w:rFonts w:asciiTheme="minorHAnsi" w:hAnsiTheme="minorHAnsi" w:cstheme="minorHAnsi"/>
          <w:sz w:val="22"/>
          <w:szCs w:val="22"/>
          <w:lang w:val="uk-UA"/>
        </w:rPr>
      </w:pPr>
    </w:p>
    <w:tbl>
      <w:tblPr>
        <w:tblW w:w="9781" w:type="dxa"/>
        <w:tblInd w:w="-176" w:type="dxa"/>
        <w:tblLayout w:type="fixed"/>
        <w:tblLook w:val="0000" w:firstRow="0" w:lastRow="0" w:firstColumn="0" w:lastColumn="0" w:noHBand="0" w:noVBand="0"/>
      </w:tblPr>
      <w:tblGrid>
        <w:gridCol w:w="5670"/>
        <w:gridCol w:w="4111"/>
      </w:tblGrid>
      <w:tr w:rsidR="00DC4A30" w:rsidRPr="00DC4A30" w14:paraId="1778706B" w14:textId="77777777" w:rsidTr="00DC4A30">
        <w:trPr>
          <w:trHeight w:val="305"/>
        </w:trPr>
        <w:tc>
          <w:tcPr>
            <w:tcW w:w="5670" w:type="dxa"/>
          </w:tcPr>
          <w:p w14:paraId="0CB5BF77" w14:textId="77777777" w:rsidR="00DC4A30" w:rsidRPr="00DC4A30" w:rsidRDefault="00DC4A30">
            <w:pPr>
              <w:rPr>
                <w:rFonts w:asciiTheme="minorHAnsi" w:hAnsiTheme="minorHAnsi" w:cstheme="minorHAnsi"/>
                <w:b/>
                <w:bCs/>
                <w:lang w:val="uk-UA"/>
              </w:rPr>
            </w:pPr>
            <w:r w:rsidRPr="00DC4A30">
              <w:rPr>
                <w:rFonts w:asciiTheme="minorHAnsi" w:hAnsiTheme="minorHAnsi" w:cstheme="minorHAnsi"/>
                <w:b/>
                <w:bCs/>
                <w:sz w:val="22"/>
                <w:szCs w:val="22"/>
                <w:lang w:val="uk-UA"/>
              </w:rPr>
              <w:t>Постачальник:</w:t>
            </w:r>
          </w:p>
          <w:p w14:paraId="337EF632" w14:textId="6C8903D6" w:rsidR="00DC4A30" w:rsidRPr="00DC4A30" w:rsidRDefault="00DC4A30">
            <w:pPr>
              <w:rPr>
                <w:rFonts w:asciiTheme="minorHAnsi" w:hAnsiTheme="minorHAnsi" w:cstheme="minorHAnsi"/>
                <w:b/>
                <w:lang w:val="uk-UA"/>
              </w:rPr>
            </w:pPr>
            <w:r w:rsidRPr="00DC4A30">
              <w:rPr>
                <w:rFonts w:asciiTheme="minorHAnsi" w:hAnsiTheme="minorHAnsi" w:cstheme="minorHAnsi"/>
                <w:b/>
                <w:sz w:val="22"/>
                <w:szCs w:val="22"/>
                <w:lang w:val="uk-UA"/>
              </w:rPr>
              <w:t xml:space="preserve">ТОВ «ЕНЕРА </w:t>
            </w:r>
            <w:r>
              <w:rPr>
                <w:rFonts w:asciiTheme="minorHAnsi" w:hAnsiTheme="minorHAnsi" w:cstheme="minorHAnsi"/>
                <w:b/>
                <w:sz w:val="22"/>
                <w:szCs w:val="22"/>
                <w:lang w:val="uk-UA"/>
              </w:rPr>
              <w:t>ВІННИЦЯ</w:t>
            </w:r>
            <w:r w:rsidRPr="00DC4A30">
              <w:rPr>
                <w:rFonts w:asciiTheme="minorHAnsi" w:hAnsiTheme="minorHAnsi" w:cstheme="minorHAnsi"/>
                <w:b/>
                <w:sz w:val="22"/>
                <w:szCs w:val="22"/>
                <w:lang w:val="uk-UA"/>
              </w:rPr>
              <w:t>»</w:t>
            </w:r>
          </w:p>
          <w:p w14:paraId="00E7AE7A" w14:textId="7C949731" w:rsidR="00DC4A30" w:rsidRPr="00DC4A30" w:rsidRDefault="00DC4A30" w:rsidP="00CC5E5A">
            <w:pPr>
              <w:rPr>
                <w:rFonts w:asciiTheme="minorHAnsi" w:hAnsiTheme="minorHAnsi" w:cstheme="minorHAnsi"/>
                <w:b/>
                <w:bCs/>
                <w:lang w:val="uk-UA"/>
              </w:rPr>
            </w:pPr>
          </w:p>
        </w:tc>
        <w:tc>
          <w:tcPr>
            <w:tcW w:w="4111" w:type="dxa"/>
          </w:tcPr>
          <w:p w14:paraId="2228EF7E" w14:textId="77777777" w:rsidR="00DC4A30" w:rsidRPr="00DC4A30" w:rsidRDefault="00DC4A30" w:rsidP="00CC5E5A">
            <w:pPr>
              <w:rPr>
                <w:rFonts w:asciiTheme="minorHAnsi" w:hAnsiTheme="minorHAnsi" w:cstheme="minorHAnsi"/>
                <w:b/>
                <w:bCs/>
                <w:lang w:val="uk-UA"/>
              </w:rPr>
            </w:pPr>
            <w:r w:rsidRPr="00DC4A30">
              <w:rPr>
                <w:rFonts w:asciiTheme="minorHAnsi" w:hAnsiTheme="minorHAnsi" w:cstheme="minorHAnsi"/>
                <w:b/>
                <w:color w:val="000000"/>
                <w:sz w:val="22"/>
                <w:szCs w:val="22"/>
                <w:lang w:val="uk-UA"/>
              </w:rPr>
              <w:t>Споживач:</w:t>
            </w:r>
          </w:p>
        </w:tc>
      </w:tr>
    </w:tbl>
    <w:p w14:paraId="027D82D4" w14:textId="77777777" w:rsidR="002F378D" w:rsidRPr="00DC4A30" w:rsidRDefault="002F378D" w:rsidP="00CC5E5A">
      <w:pPr>
        <w:pStyle w:val="Style4"/>
        <w:widowControl/>
        <w:spacing w:line="278" w:lineRule="exact"/>
        <w:jc w:val="center"/>
        <w:rPr>
          <w:rStyle w:val="FontStyle11"/>
          <w:rFonts w:asciiTheme="minorHAnsi" w:hAnsiTheme="minorHAnsi" w:cstheme="minorHAnsi"/>
          <w:lang w:val="uk-UA" w:eastAsia="uk-UA"/>
        </w:rPr>
      </w:pPr>
    </w:p>
    <w:sectPr w:rsidR="002F378D" w:rsidRPr="00DC4A30" w:rsidSect="00DC4A30">
      <w:headerReference w:type="default" r:id="rId7"/>
      <w:type w:val="continuous"/>
      <w:pgSz w:w="11905" w:h="16837"/>
      <w:pgMar w:top="851" w:right="567" w:bottom="851" w:left="1701" w:header="720" w:footer="720" w:gutter="0"/>
      <w:cols w:space="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54E4" w14:textId="77777777" w:rsidR="005B2239" w:rsidRDefault="005B2239">
      <w:r>
        <w:separator/>
      </w:r>
    </w:p>
  </w:endnote>
  <w:endnote w:type="continuationSeparator" w:id="0">
    <w:p w14:paraId="3236E950" w14:textId="77777777" w:rsidR="005B2239" w:rsidRDefault="005B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F9A5" w14:textId="77777777" w:rsidR="005B2239" w:rsidRDefault="005B2239">
      <w:r>
        <w:separator/>
      </w:r>
    </w:p>
  </w:footnote>
  <w:footnote w:type="continuationSeparator" w:id="0">
    <w:p w14:paraId="725312A8" w14:textId="77777777" w:rsidR="005B2239" w:rsidRDefault="005B2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990353"/>
      <w:docPartObj>
        <w:docPartGallery w:val="Page Numbers (Top of Page)"/>
        <w:docPartUnique/>
      </w:docPartObj>
    </w:sdtPr>
    <w:sdtEndPr>
      <w:rPr>
        <w:rFonts w:asciiTheme="minorHAnsi" w:hAnsiTheme="minorHAnsi" w:cstheme="minorHAnsi"/>
        <w:sz w:val="18"/>
        <w:szCs w:val="18"/>
      </w:rPr>
    </w:sdtEndPr>
    <w:sdtContent>
      <w:p w14:paraId="02DA78B0" w14:textId="56D620F2" w:rsidR="00DC4A30" w:rsidRPr="00DC4A30" w:rsidRDefault="00DC4A30">
        <w:pPr>
          <w:pStyle w:val="af6"/>
          <w:jc w:val="center"/>
          <w:rPr>
            <w:rFonts w:asciiTheme="minorHAnsi" w:hAnsiTheme="minorHAnsi" w:cstheme="minorHAnsi"/>
            <w:sz w:val="18"/>
            <w:szCs w:val="18"/>
          </w:rPr>
        </w:pPr>
        <w:r w:rsidRPr="00DC4A30">
          <w:rPr>
            <w:rFonts w:asciiTheme="minorHAnsi" w:hAnsiTheme="minorHAnsi" w:cstheme="minorHAnsi"/>
            <w:sz w:val="18"/>
            <w:szCs w:val="18"/>
          </w:rPr>
          <w:fldChar w:fldCharType="begin"/>
        </w:r>
        <w:r w:rsidRPr="00DC4A30">
          <w:rPr>
            <w:rFonts w:asciiTheme="minorHAnsi" w:hAnsiTheme="minorHAnsi" w:cstheme="minorHAnsi"/>
            <w:sz w:val="18"/>
            <w:szCs w:val="18"/>
          </w:rPr>
          <w:instrText>PAGE   \* MERGEFORMAT</w:instrText>
        </w:r>
        <w:r w:rsidRPr="00DC4A30">
          <w:rPr>
            <w:rFonts w:asciiTheme="minorHAnsi" w:hAnsiTheme="minorHAnsi" w:cstheme="minorHAnsi"/>
            <w:sz w:val="18"/>
            <w:szCs w:val="18"/>
          </w:rPr>
          <w:fldChar w:fldCharType="separate"/>
        </w:r>
        <w:r w:rsidRPr="00DC4A30">
          <w:rPr>
            <w:rFonts w:asciiTheme="minorHAnsi" w:hAnsiTheme="minorHAnsi" w:cstheme="minorHAnsi"/>
            <w:sz w:val="18"/>
            <w:szCs w:val="18"/>
            <w:lang w:val="uk-UA"/>
          </w:rPr>
          <w:t>2</w:t>
        </w:r>
        <w:r w:rsidRPr="00DC4A30">
          <w:rPr>
            <w:rFonts w:asciiTheme="minorHAnsi" w:hAnsiTheme="minorHAnsi" w:cstheme="minorHAnsi"/>
            <w:sz w:val="18"/>
            <w:szCs w:val="18"/>
          </w:rPr>
          <w:fldChar w:fldCharType="end"/>
        </w:r>
      </w:p>
    </w:sdtContent>
  </w:sdt>
  <w:p w14:paraId="023E868A" w14:textId="77777777" w:rsidR="00DC4A30" w:rsidRDefault="00DC4A30">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8D"/>
    <w:rsid w:val="00022795"/>
    <w:rsid w:val="000646D0"/>
    <w:rsid w:val="000769D8"/>
    <w:rsid w:val="000826AE"/>
    <w:rsid w:val="000828D1"/>
    <w:rsid w:val="0008384A"/>
    <w:rsid w:val="000C6322"/>
    <w:rsid w:val="000D7A68"/>
    <w:rsid w:val="000E5439"/>
    <w:rsid w:val="00106671"/>
    <w:rsid w:val="00117091"/>
    <w:rsid w:val="00152A18"/>
    <w:rsid w:val="00157321"/>
    <w:rsid w:val="00196FB0"/>
    <w:rsid w:val="001B3463"/>
    <w:rsid w:val="001B3B29"/>
    <w:rsid w:val="001E7D2B"/>
    <w:rsid w:val="001F2936"/>
    <w:rsid w:val="00216747"/>
    <w:rsid w:val="00247D9A"/>
    <w:rsid w:val="0027489D"/>
    <w:rsid w:val="002775A0"/>
    <w:rsid w:val="0029518F"/>
    <w:rsid w:val="002A005A"/>
    <w:rsid w:val="002F378D"/>
    <w:rsid w:val="00300F92"/>
    <w:rsid w:val="0034243B"/>
    <w:rsid w:val="0035157B"/>
    <w:rsid w:val="0036343F"/>
    <w:rsid w:val="00392494"/>
    <w:rsid w:val="00393DB4"/>
    <w:rsid w:val="003D2A6B"/>
    <w:rsid w:val="003E2717"/>
    <w:rsid w:val="00430BD6"/>
    <w:rsid w:val="004373BD"/>
    <w:rsid w:val="004468BB"/>
    <w:rsid w:val="0049436A"/>
    <w:rsid w:val="004B467C"/>
    <w:rsid w:val="004D7FF9"/>
    <w:rsid w:val="005223F8"/>
    <w:rsid w:val="00534862"/>
    <w:rsid w:val="00541FE2"/>
    <w:rsid w:val="00555255"/>
    <w:rsid w:val="005A552A"/>
    <w:rsid w:val="005B2239"/>
    <w:rsid w:val="005C78CD"/>
    <w:rsid w:val="005E6E52"/>
    <w:rsid w:val="00612915"/>
    <w:rsid w:val="0064026F"/>
    <w:rsid w:val="00642A82"/>
    <w:rsid w:val="00684C43"/>
    <w:rsid w:val="00686071"/>
    <w:rsid w:val="006C2B4C"/>
    <w:rsid w:val="006E5572"/>
    <w:rsid w:val="00753191"/>
    <w:rsid w:val="00763F4A"/>
    <w:rsid w:val="007F435B"/>
    <w:rsid w:val="00803092"/>
    <w:rsid w:val="00822CD9"/>
    <w:rsid w:val="00832B6A"/>
    <w:rsid w:val="008379E4"/>
    <w:rsid w:val="008454F7"/>
    <w:rsid w:val="008A7FF6"/>
    <w:rsid w:val="008E1F5F"/>
    <w:rsid w:val="008E4389"/>
    <w:rsid w:val="009038E8"/>
    <w:rsid w:val="009255D6"/>
    <w:rsid w:val="009441BA"/>
    <w:rsid w:val="0097144D"/>
    <w:rsid w:val="00A03DC8"/>
    <w:rsid w:val="00A103A4"/>
    <w:rsid w:val="00A2682A"/>
    <w:rsid w:val="00A26C29"/>
    <w:rsid w:val="00A61FE4"/>
    <w:rsid w:val="00A804A0"/>
    <w:rsid w:val="00A81115"/>
    <w:rsid w:val="00A9478B"/>
    <w:rsid w:val="00A94B47"/>
    <w:rsid w:val="00AA3FDE"/>
    <w:rsid w:val="00C0077E"/>
    <w:rsid w:val="00C34B97"/>
    <w:rsid w:val="00C54AAF"/>
    <w:rsid w:val="00CC2A16"/>
    <w:rsid w:val="00CC5E5A"/>
    <w:rsid w:val="00D47FAB"/>
    <w:rsid w:val="00D62F7F"/>
    <w:rsid w:val="00D91E8E"/>
    <w:rsid w:val="00D92C5E"/>
    <w:rsid w:val="00DB1354"/>
    <w:rsid w:val="00DC4A30"/>
    <w:rsid w:val="00E43480"/>
    <w:rsid w:val="00EC5022"/>
    <w:rsid w:val="00EF1D57"/>
    <w:rsid w:val="00F03DB4"/>
    <w:rsid w:val="00F077AB"/>
    <w:rsid w:val="00F229C0"/>
    <w:rsid w:val="00F269AB"/>
    <w:rsid w:val="00F63416"/>
    <w:rsid w:val="00F6390D"/>
    <w:rsid w:val="00F928B2"/>
    <w:rsid w:val="00F9496A"/>
    <w:rsid w:val="00FA01A2"/>
    <w:rsid w:val="00FC237F"/>
    <w:rsid w:val="00FC3E0A"/>
    <w:rsid w:val="00FC4727"/>
    <w:rsid w:val="00FD28BA"/>
    <w:rsid w:val="00FE1E0A"/>
    <w:rsid w:val="00FF0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7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 w:type="character" w:styleId="aff0">
    <w:name w:val="Unresolved Mention"/>
    <w:basedOn w:val="a0"/>
    <w:uiPriority w:val="99"/>
    <w:semiHidden/>
    <w:unhideWhenUsed/>
    <w:rsid w:val="00DC4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e.com.u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6961</Words>
  <Characters>3968</Characters>
  <Application>Microsoft Office Word</Application>
  <DocSecurity>0</DocSecurity>
  <Lines>33</Lines>
  <Paragraphs>21</Paragraphs>
  <ScaleCrop>false</ScaleCrop>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2026-05-29T06:32:00Z</dcterms:created>
  <dcterms:modified xsi:type="dcterms:W3CDTF">2026-05-29T12:29:00Z</dcterms:modified>
</cp:coreProperties>
</file>