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D3" w:rsidRPr="001069D3" w:rsidRDefault="001069D3" w:rsidP="001069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9D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uk-UA"/>
        </w:rPr>
        <w:t>Шановні споживачі!</w:t>
      </w:r>
    </w:p>
    <w:p w:rsidR="001069D3" w:rsidRPr="001069D3" w:rsidRDefault="001069D3" w:rsidP="001069D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9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Відповідно п. 7 постанови № 253 від 14.02.2023 </w:t>
      </w:r>
      <w:r w:rsidRPr="001069D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постанови НКРЕКП від 26 березня 2022 року № 349</w:t>
      </w:r>
      <w:r w:rsidRPr="001069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1069D3">
        <w:rPr>
          <w:rFonts w:ascii="Times New Roman" w:hAnsi="Times New Roman" w:cs="Times New Roman"/>
          <w:i/>
          <w:sz w:val="28"/>
          <w:szCs w:val="28"/>
          <w:lang w:val="uk-UA"/>
        </w:rPr>
        <w:t>електропостачальники</w:t>
      </w:r>
      <w:proofErr w:type="spellEnd"/>
      <w:r w:rsidRPr="001069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мають забезпечити інформування споживачів про наявні можливі електронні ресурси операторів системи передачі та систем розподілу для отримання актуальної інформації про перерви в електроживленні шляхом розміщення відповідної інформації на власних офіційних </w:t>
      </w:r>
      <w:proofErr w:type="spellStart"/>
      <w:r w:rsidRPr="001069D3">
        <w:rPr>
          <w:rFonts w:ascii="Times New Roman" w:hAnsi="Times New Roman" w:cs="Times New Roman"/>
          <w:i/>
          <w:sz w:val="28"/>
          <w:szCs w:val="28"/>
          <w:lang w:val="uk-UA"/>
        </w:rPr>
        <w:t>вебсайтах</w:t>
      </w:r>
      <w:proofErr w:type="spellEnd"/>
      <w:r w:rsidRPr="001069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мережі Інтернет, на платіжних документах, за допомогою засобів електронного зв’язку тощо;</w:t>
      </w:r>
    </w:p>
    <w:p w:rsidR="00C925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АТ «Вінницяобленерго»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5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АТ «Хмельницькобленерго»</w:t>
        </w:r>
      </w:hyperlink>
      <w:r w:rsidR="007F1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3F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proofErr w:type="spellStart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ПрАТ</w:t>
        </w:r>
        <w:proofErr w:type="spellEnd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«</w:t>
        </w:r>
        <w:proofErr w:type="spellStart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Рівнеобленерго</w:t>
        </w:r>
        <w:proofErr w:type="spellEnd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5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proofErr w:type="spellStart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ПрАТ</w:t>
        </w:r>
        <w:proofErr w:type="spellEnd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«</w:t>
        </w:r>
        <w:proofErr w:type="spellStart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Прикарпаттяобленерго</w:t>
        </w:r>
        <w:proofErr w:type="spellEnd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5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АТ «</w:t>
        </w:r>
        <w:proofErr w:type="spellStart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Чернівціобленерго</w:t>
        </w:r>
        <w:proofErr w:type="spellEnd"/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5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АТ «Укрзалізниця»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E5A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АТ «ДТЕК Одеські електромережі»</w:t>
        </w:r>
      </w:hyperlink>
      <w:r w:rsidR="007F1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578" w:rsidRPr="0040696C" w:rsidRDefault="00E30E5A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C92578" w:rsidRPr="00E30E5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ПРАТ «ДТЕК Київські регіональні електромережі»</w:t>
        </w:r>
      </w:hyperlink>
      <w:r w:rsidR="009D5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578" w:rsidRPr="009D5FE6" w:rsidRDefault="00C92578" w:rsidP="00C92578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shd w:val="clear" w:color="auto" w:fill="FFFFFF"/>
          <w:lang w:val="uk-UA" w:eastAsia="ru-RU"/>
        </w:rPr>
      </w:pPr>
      <w:r w:rsidRPr="0040696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53A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"https://uhe.gov.ua/node/1187"</w:instrText>
      </w:r>
      <w:r w:rsidR="00B53A9B" w:rsidRPr="0040696C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40696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92578" w:rsidRPr="00B53A9B" w:rsidRDefault="00E30E5A" w:rsidP="00C92578">
      <w:pPr>
        <w:spacing w:after="45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3A9B">
        <w:rPr>
          <w:rFonts w:ascii="Times New Roman" w:eastAsia="Times New Roman" w:hAnsi="Times New Roman" w:cs="Times New Roman"/>
          <w:b/>
          <w:color w:val="1A0DAB"/>
          <w:sz w:val="28"/>
          <w:szCs w:val="28"/>
          <w:u w:val="single"/>
          <w:shd w:val="clear" w:color="auto" w:fill="FFFFFF"/>
          <w:lang w:eastAsia="ru-RU"/>
        </w:rPr>
        <w:t xml:space="preserve">ДП НЕК </w:t>
      </w:r>
      <w:r w:rsidRPr="00B53A9B">
        <w:rPr>
          <w:rFonts w:ascii="Times New Roman" w:eastAsia="Times New Roman" w:hAnsi="Times New Roman" w:cs="Times New Roman"/>
          <w:b/>
          <w:color w:val="1A0DAB"/>
          <w:sz w:val="28"/>
          <w:szCs w:val="28"/>
          <w:u w:val="single"/>
          <w:shd w:val="clear" w:color="auto" w:fill="FFFFFF"/>
          <w:lang w:val="uk-UA" w:eastAsia="ru-RU"/>
        </w:rPr>
        <w:t>«</w:t>
      </w:r>
      <w:proofErr w:type="spellStart"/>
      <w:r w:rsidRPr="00B53A9B">
        <w:rPr>
          <w:rFonts w:ascii="Times New Roman" w:eastAsia="Times New Roman" w:hAnsi="Times New Roman" w:cs="Times New Roman"/>
          <w:b/>
          <w:color w:val="1A0DAB"/>
          <w:sz w:val="28"/>
          <w:szCs w:val="28"/>
          <w:u w:val="single"/>
          <w:shd w:val="clear" w:color="auto" w:fill="FFFFFF"/>
          <w:lang w:eastAsia="ru-RU"/>
        </w:rPr>
        <w:t>Укренерго</w:t>
      </w:r>
      <w:proofErr w:type="spellEnd"/>
      <w:r w:rsidRPr="00B53A9B">
        <w:rPr>
          <w:rFonts w:ascii="Times New Roman" w:eastAsia="Times New Roman" w:hAnsi="Times New Roman" w:cs="Times New Roman"/>
          <w:b/>
          <w:color w:val="1A0DAB"/>
          <w:sz w:val="28"/>
          <w:szCs w:val="28"/>
          <w:u w:val="single"/>
          <w:shd w:val="clear" w:color="auto" w:fill="FFFFFF"/>
          <w:lang w:val="uk-UA" w:eastAsia="ru-RU"/>
        </w:rPr>
        <w:t>»</w:t>
      </w:r>
    </w:p>
    <w:p w:rsidR="00C92578" w:rsidRDefault="00C92578" w:rsidP="00C9257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696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069D3" w:rsidRPr="001069D3" w:rsidRDefault="001069D3" w:rsidP="00C9257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9D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  <w:t>Інші оператори системи розподілу</w:t>
      </w:r>
    </w:p>
    <w:p w:rsidR="00C92578" w:rsidRPr="00C92578" w:rsidRDefault="00C92578">
      <w:pPr>
        <w:rPr>
          <w:lang w:val="uk-UA"/>
        </w:rPr>
      </w:pPr>
      <w:bookmarkStart w:id="0" w:name="_GoBack"/>
      <w:bookmarkEnd w:id="0"/>
    </w:p>
    <w:sectPr w:rsidR="00C92578" w:rsidRPr="00C9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52"/>
    <w:rsid w:val="001069D3"/>
    <w:rsid w:val="00127BCB"/>
    <w:rsid w:val="0040696C"/>
    <w:rsid w:val="004359BF"/>
    <w:rsid w:val="007F1024"/>
    <w:rsid w:val="0087399B"/>
    <w:rsid w:val="00887DA9"/>
    <w:rsid w:val="00896952"/>
    <w:rsid w:val="009D5FE6"/>
    <w:rsid w:val="00B53A9B"/>
    <w:rsid w:val="00C92578"/>
    <w:rsid w:val="00E30E5A"/>
    <w:rsid w:val="00ED0CCB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92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92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e.vsei.ua/disconnections" TargetMode="External"/><Relationship Id="rId13" Type="http://schemas.openxmlformats.org/officeDocument/2006/relationships/hyperlink" Target="https://www.dtek-kem.com.ua/ua/shutdow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e.com.ua/page/informatsija-vidkljuchennja" TargetMode="External"/><Relationship Id="rId12" Type="http://schemas.openxmlformats.org/officeDocument/2006/relationships/hyperlink" Target="https://www.dtek-oem.com.ua/ua/shutdow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oe.com.ua/disconnection/detailed" TargetMode="External"/><Relationship Id="rId11" Type="http://schemas.openxmlformats.org/officeDocument/2006/relationships/hyperlink" Target="https://www.uz.gov.ua/about/activity/electropostachannia/electro_consumers/temporary_shutdow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blenergo.cv.ua/shutdow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e.if.ua/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D3B3-9E95-40CF-BC36-059C191A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Колодій Тетяна Валентинівна</dc:creator>
  <cp:keywords/>
  <dc:description/>
  <cp:lastModifiedBy>Костецька Олена Вікторівна</cp:lastModifiedBy>
  <cp:revision>6</cp:revision>
  <cp:lastPrinted>2023-03-06T13:59:00Z</cp:lastPrinted>
  <dcterms:created xsi:type="dcterms:W3CDTF">2023-03-06T07:59:00Z</dcterms:created>
  <dcterms:modified xsi:type="dcterms:W3CDTF">2023-03-06T14:01:00Z</dcterms:modified>
</cp:coreProperties>
</file>