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D86E" w14:textId="47C95279" w:rsidR="00DA2FB1" w:rsidRPr="00E24655" w:rsidRDefault="0017702C" w:rsidP="0017702C">
      <w:r>
        <w:t xml:space="preserve">                                                                                                   </w:t>
      </w:r>
      <w:r w:rsidR="00DA2FB1" w:rsidRPr="00E24655">
        <w:t>Додаток 2</w:t>
      </w:r>
    </w:p>
    <w:p w14:paraId="6F02DB22" w14:textId="35952EE6" w:rsidR="00DA2FB1" w:rsidRPr="00E24655" w:rsidRDefault="0017702C" w:rsidP="0017702C">
      <w:r>
        <w:t xml:space="preserve">                                                                                                   </w:t>
      </w:r>
      <w:r w:rsidR="00DA2FB1" w:rsidRPr="00E24655">
        <w:t>до Договору про постачання</w:t>
      </w:r>
    </w:p>
    <w:p w14:paraId="5B9DAC20" w14:textId="7400E607" w:rsidR="00DA2FB1" w:rsidRPr="00E24655" w:rsidRDefault="0017702C" w:rsidP="0017702C">
      <w:r>
        <w:t xml:space="preserve">                                                                                                   </w:t>
      </w:r>
      <w:r w:rsidR="00DA2FB1" w:rsidRPr="00E24655">
        <w:t>електричної енергії</w:t>
      </w:r>
    </w:p>
    <w:p w14:paraId="390A2CB2" w14:textId="00E099B1" w:rsidR="00DA2FB1" w:rsidRDefault="0017702C" w:rsidP="0017702C">
      <w:r>
        <w:t xml:space="preserve">                                                                                                   </w:t>
      </w:r>
      <w:r w:rsidR="00DA2FB1" w:rsidRPr="00E24655">
        <w:t>постачальником</w:t>
      </w:r>
      <w:r>
        <w:t xml:space="preserve"> </w:t>
      </w:r>
      <w:r w:rsidR="00DA2FB1" w:rsidRPr="00E24655">
        <w:t>універсальних послуг</w:t>
      </w:r>
    </w:p>
    <w:p w14:paraId="5393CE57" w14:textId="411C15C3" w:rsidR="0017702C" w:rsidRPr="00E24655" w:rsidRDefault="0017702C" w:rsidP="0017702C">
      <w:r>
        <w:t xml:space="preserve">                                                                                                   № ________ від «___»___        __202__</w:t>
      </w:r>
    </w:p>
    <w:p w14:paraId="56618DBE" w14:textId="77777777" w:rsidR="00DA2FB1" w:rsidRPr="00E24655" w:rsidRDefault="00DA2FB1" w:rsidP="00BA1BBD">
      <w:pPr>
        <w:jc w:val="center"/>
        <w:rPr>
          <w:b/>
        </w:rPr>
      </w:pPr>
    </w:p>
    <w:p w14:paraId="77878D22" w14:textId="77777777" w:rsidR="00DA2FB1" w:rsidRPr="00E24655" w:rsidRDefault="00DA2FB1" w:rsidP="00BA1BBD">
      <w:pPr>
        <w:jc w:val="center"/>
        <w:rPr>
          <w:b/>
        </w:rPr>
      </w:pPr>
      <w:r w:rsidRPr="00E24655">
        <w:rPr>
          <w:b/>
        </w:rPr>
        <w:t>ДОГОВІР</w:t>
      </w:r>
    </w:p>
    <w:p w14:paraId="263E4CC3" w14:textId="77777777" w:rsidR="00DA2FB1" w:rsidRPr="00E24655" w:rsidRDefault="00DA2FB1" w:rsidP="00BA1BBD">
      <w:pPr>
        <w:jc w:val="center"/>
        <w:rPr>
          <w:b/>
        </w:rPr>
      </w:pPr>
      <w:r w:rsidRPr="00E24655">
        <w:rPr>
          <w:b/>
        </w:rPr>
        <w:t>про купівлю-продаж електричної енергії за "зеленим" тарифом приватним домогосподарством</w:t>
      </w:r>
    </w:p>
    <w:p w14:paraId="3F138E9C" w14:textId="77777777" w:rsidR="00DA2FB1" w:rsidRPr="00E24655" w:rsidRDefault="00DA2FB1" w:rsidP="00BA1BBD">
      <w:pPr>
        <w:rPr>
          <w:b/>
        </w:rPr>
      </w:pPr>
    </w:p>
    <w:p w14:paraId="6C52D23B" w14:textId="2EDAEAB0" w:rsidR="00DA2FB1" w:rsidRPr="00E24655" w:rsidRDefault="00DA2FB1" w:rsidP="00BA1BBD">
      <w:pPr>
        <w:rPr>
          <w:b/>
        </w:rPr>
      </w:pPr>
      <w:r w:rsidRPr="00E24655">
        <w:rPr>
          <w:b/>
        </w:rPr>
        <w:t>_____</w:t>
      </w:r>
      <w:r w:rsidR="0017702C">
        <w:rPr>
          <w:b/>
        </w:rPr>
        <w:t>___</w:t>
      </w:r>
      <w:r w:rsidRPr="00E24655">
        <w:rPr>
          <w:b/>
        </w:rPr>
        <w:t xml:space="preserve">__________________ </w:t>
      </w:r>
      <w:r w:rsidR="0017702C">
        <w:rPr>
          <w:b/>
        </w:rPr>
        <w:t xml:space="preserve">                     </w:t>
      </w:r>
      <w:r w:rsidRPr="00E24655">
        <w:rPr>
          <w:b/>
        </w:rPr>
        <w:t>№ _____________</w:t>
      </w:r>
      <w:r w:rsidRPr="00E24655">
        <w:rPr>
          <w:b/>
        </w:rPr>
        <w:tab/>
      </w:r>
      <w:r w:rsidRPr="00E24655">
        <w:rPr>
          <w:b/>
        </w:rPr>
        <w:tab/>
        <w:t>______________________</w:t>
      </w:r>
    </w:p>
    <w:p w14:paraId="4058204A" w14:textId="11AB6A07" w:rsidR="00DA2FB1" w:rsidRPr="00E24655" w:rsidRDefault="00DA2FB1" w:rsidP="00BA1BBD">
      <w:pPr>
        <w:ind w:firstLine="708"/>
        <w:rPr>
          <w:b/>
          <w:sz w:val="20"/>
          <w:szCs w:val="20"/>
        </w:rPr>
      </w:pPr>
      <w:r w:rsidRPr="00E24655">
        <w:rPr>
          <w:sz w:val="20"/>
          <w:szCs w:val="20"/>
        </w:rPr>
        <w:t>(місце укладення)</w:t>
      </w:r>
      <w:r w:rsidRPr="00E24655">
        <w:rPr>
          <w:sz w:val="20"/>
          <w:szCs w:val="20"/>
        </w:rPr>
        <w:tab/>
      </w:r>
      <w:r w:rsidRPr="00E24655">
        <w:rPr>
          <w:sz w:val="20"/>
          <w:szCs w:val="20"/>
        </w:rPr>
        <w:tab/>
      </w:r>
      <w:r w:rsidRPr="00E24655">
        <w:rPr>
          <w:sz w:val="20"/>
          <w:szCs w:val="20"/>
        </w:rPr>
        <w:tab/>
      </w:r>
      <w:r w:rsidRPr="00E24655">
        <w:rPr>
          <w:sz w:val="20"/>
          <w:szCs w:val="20"/>
        </w:rPr>
        <w:tab/>
      </w:r>
      <w:r w:rsidRPr="00E24655">
        <w:rPr>
          <w:sz w:val="20"/>
          <w:szCs w:val="20"/>
        </w:rPr>
        <w:tab/>
      </w:r>
      <w:r w:rsidRPr="00E24655">
        <w:rPr>
          <w:sz w:val="20"/>
          <w:szCs w:val="20"/>
        </w:rPr>
        <w:tab/>
      </w:r>
      <w:r w:rsidRPr="00E24655">
        <w:rPr>
          <w:sz w:val="20"/>
          <w:szCs w:val="20"/>
        </w:rPr>
        <w:tab/>
      </w:r>
      <w:r w:rsidR="0017702C">
        <w:rPr>
          <w:sz w:val="20"/>
          <w:szCs w:val="20"/>
        </w:rPr>
        <w:t xml:space="preserve">                        </w:t>
      </w:r>
      <w:r w:rsidRPr="00E24655">
        <w:rPr>
          <w:sz w:val="20"/>
          <w:szCs w:val="20"/>
        </w:rPr>
        <w:t>(дата)</w:t>
      </w:r>
    </w:p>
    <w:p w14:paraId="0FDB7E4B" w14:textId="77777777" w:rsidR="00DA2FB1" w:rsidRPr="00E24655" w:rsidRDefault="00DA2FB1" w:rsidP="00BA1BBD">
      <w:pPr>
        <w:jc w:val="both"/>
      </w:pPr>
      <w:r w:rsidRPr="00E24655">
        <w:t>_________________________________________</w:t>
      </w:r>
      <w:r>
        <w:t>___________</w:t>
      </w:r>
      <w:r w:rsidRPr="00E24655">
        <w:t>_____________________</w:t>
      </w:r>
      <w:r>
        <w:t>_</w:t>
      </w:r>
      <w:r w:rsidRPr="00E24655">
        <w:t>___,</w:t>
      </w:r>
    </w:p>
    <w:p w14:paraId="78643630" w14:textId="1922B2E5" w:rsidR="00DA2FB1" w:rsidRPr="00E24655" w:rsidRDefault="0017702C" w:rsidP="00BA1BBD">
      <w:pPr>
        <w:jc w:val="both"/>
      </w:pPr>
      <w:r>
        <w:rPr>
          <w:b/>
        </w:rPr>
        <w:t xml:space="preserve">            </w:t>
      </w:r>
      <w:r w:rsidRPr="00B3355A">
        <w:rPr>
          <w:b/>
        </w:rPr>
        <w:t xml:space="preserve">ТОВАРИСТВО З ОБМЕЖЕНОЮ ВІДПОВІДАЛЬНІСТЮ "ЕНЕРА ВІННИЦЯ", </w:t>
      </w:r>
      <w:r w:rsidRPr="00B3355A">
        <w:t>що діє на підставі ліцензії, виданої згідно Постанови Національної комісії, що здійснює державне регулювання у сферах енергетики та комунальних послуг від 14 червня 2018 року № 429 (далі - Постачальник)</w:t>
      </w:r>
      <w:r>
        <w:t xml:space="preserve">, </w:t>
      </w:r>
      <w:r w:rsidRPr="00B3355A">
        <w:t>особі </w:t>
      </w:r>
      <w:r>
        <w:t xml:space="preserve"> директора БЛИЗНЮКА Олександра Івановича</w:t>
      </w:r>
      <w:r w:rsidRPr="00B3355A">
        <w:t>,</w:t>
      </w:r>
      <w:r>
        <w:t xml:space="preserve"> я</w:t>
      </w:r>
      <w:r w:rsidRPr="00B3355A">
        <w:t>кий діє на підставі</w:t>
      </w:r>
      <w:r>
        <w:t xml:space="preserve"> Статуту, </w:t>
      </w:r>
      <w:r w:rsidR="00DA2FB1" w:rsidRPr="00E24655">
        <w:t xml:space="preserve">(далі – постачальник універсальних послуг), з однієї сторони, та </w:t>
      </w:r>
      <w:r>
        <w:t>_______________________________________________________________________________________</w:t>
      </w:r>
      <w:r w:rsidR="00DA2FB1" w:rsidRPr="00E24655">
        <w:t>______________________________________________________________</w:t>
      </w:r>
      <w:r w:rsidR="00DA2FB1">
        <w:t>____________</w:t>
      </w:r>
      <w:r w:rsidR="00DA2FB1" w:rsidRPr="00E24655">
        <w:t>___,</w:t>
      </w:r>
    </w:p>
    <w:p w14:paraId="377FCFF1" w14:textId="77777777" w:rsidR="00DA2FB1" w:rsidRPr="00E24655" w:rsidRDefault="00DA2FB1" w:rsidP="00BA1BBD">
      <w:pPr>
        <w:jc w:val="center"/>
        <w:rPr>
          <w:sz w:val="20"/>
          <w:szCs w:val="20"/>
        </w:rPr>
      </w:pPr>
      <w:r w:rsidRPr="00E24655">
        <w:rPr>
          <w:sz w:val="20"/>
          <w:szCs w:val="20"/>
        </w:rPr>
        <w:t>(прізвище, ім'я, по батькові фізичної особи)</w:t>
      </w:r>
    </w:p>
    <w:p w14:paraId="3D5917CF" w14:textId="77777777" w:rsidR="00DA2FB1" w:rsidRPr="00E24655" w:rsidRDefault="00DA2FB1" w:rsidP="00BA1BBD">
      <w:pPr>
        <w:jc w:val="both"/>
      </w:pPr>
      <w:r w:rsidRPr="00E24655">
        <w:t xml:space="preserve">що проживає (зареєстрований) за </w:t>
      </w:r>
      <w:proofErr w:type="spellStart"/>
      <w:r w:rsidRPr="00E24655">
        <w:t>адресою</w:t>
      </w:r>
      <w:proofErr w:type="spellEnd"/>
      <w:r w:rsidRPr="00E24655">
        <w:t xml:space="preserve"> _______________________</w:t>
      </w:r>
      <w:r>
        <w:t>_______________</w:t>
      </w:r>
      <w:r w:rsidRPr="00E24655">
        <w:t>___</w:t>
      </w:r>
    </w:p>
    <w:p w14:paraId="1DF33013" w14:textId="77B6299C" w:rsidR="00DA2FB1" w:rsidRPr="00E24655" w:rsidRDefault="0017702C" w:rsidP="00BA1BBD">
      <w:pPr>
        <w:jc w:val="both"/>
      </w:pPr>
      <w:r>
        <w:t>______________________________________________________________________________________</w:t>
      </w:r>
      <w:r w:rsidR="00DA2FB1" w:rsidRPr="00E24655">
        <w:t>____________________________________________________________</w:t>
      </w:r>
      <w:r w:rsidR="00DA2FB1">
        <w:t>____________</w:t>
      </w:r>
      <w:r w:rsidR="00DA2FB1" w:rsidRPr="00E24655">
        <w:t>______</w:t>
      </w:r>
    </w:p>
    <w:p w14:paraId="15881482" w14:textId="77777777" w:rsidR="00DA2FB1" w:rsidRDefault="00DA2FB1" w:rsidP="00BA1BBD">
      <w:pPr>
        <w:jc w:val="center"/>
        <w:rPr>
          <w:sz w:val="20"/>
          <w:szCs w:val="20"/>
        </w:rPr>
      </w:pPr>
      <w:r w:rsidRPr="00E24655">
        <w:rPr>
          <w:sz w:val="20"/>
          <w:szCs w:val="20"/>
        </w:rPr>
        <w:t>(адреса, контактний телефон)</w:t>
      </w:r>
    </w:p>
    <w:p w14:paraId="20877D45" w14:textId="77777777" w:rsidR="00DA2FB1" w:rsidRPr="00E24655" w:rsidRDefault="00DA2FB1" w:rsidP="00BA1BBD">
      <w:pPr>
        <w:jc w:val="center"/>
        <w:rPr>
          <w:sz w:val="20"/>
          <w:szCs w:val="20"/>
        </w:rPr>
      </w:pPr>
    </w:p>
    <w:p w14:paraId="08DD82D5" w14:textId="77777777" w:rsidR="00DA2FB1" w:rsidRPr="00E24655" w:rsidRDefault="00DA2FB1" w:rsidP="00BA1BBD">
      <w:pPr>
        <w:jc w:val="both"/>
      </w:pPr>
      <w:r w:rsidRPr="00E24655">
        <w:t>(далі - Споживач), з іншої сторони (далі - сторони), уклали договір про купівлю-продаж електричної енергії за "зеленим" тарифом приватним домогосподарством, який є додатком до договору про постачання електричної енергії постачальника універсальних послуг за місцезнаходженням приватного домогосподарства Споживача, на якому електрична енергія використовується</w:t>
      </w:r>
      <w:r w:rsidR="008C6DC4">
        <w:t xml:space="preserve"> </w:t>
      </w:r>
      <w:r w:rsidR="008C6DC4">
        <w:rPr>
          <w:rStyle w:val="st42"/>
          <w:lang w:val="x-none" w:eastAsia="ru-RU"/>
        </w:rPr>
        <w:t>для задоволення потреб приватного домогосподарства Споживача</w:t>
      </w:r>
      <w:r w:rsidRPr="00E24655">
        <w:t>.</w:t>
      </w:r>
    </w:p>
    <w:p w14:paraId="15D345B5" w14:textId="60C5A79B" w:rsidR="00DA2FB1" w:rsidRPr="00E24655" w:rsidRDefault="00DA2FB1" w:rsidP="0017702C">
      <w:pPr>
        <w:ind w:firstLine="709"/>
        <w:jc w:val="both"/>
      </w:pPr>
      <w:r w:rsidRPr="00E24655">
        <w:t xml:space="preserve">Місцезнаходження приватного домогосподарства </w:t>
      </w:r>
      <w:r w:rsidR="0017702C">
        <w:t>_____________</w:t>
      </w:r>
      <w:r w:rsidRPr="00E24655">
        <w:t>__________</w:t>
      </w:r>
      <w:r w:rsidR="00DF5E8B">
        <w:t>_____</w:t>
      </w:r>
      <w:r w:rsidRPr="00E24655">
        <w:t>______</w:t>
      </w:r>
      <w:r>
        <w:t>_____________</w:t>
      </w:r>
      <w:r w:rsidR="0017702C">
        <w:t xml:space="preserve"> </w:t>
      </w:r>
      <w:r w:rsidRPr="00E24655">
        <w:t xml:space="preserve"> (далі - приватне домогосподарство).</w:t>
      </w:r>
    </w:p>
    <w:p w14:paraId="6525FEAD" w14:textId="77777777" w:rsidR="00DA2FB1" w:rsidRPr="00E24655" w:rsidRDefault="00DA2FB1" w:rsidP="00BA1BBD">
      <w:pPr>
        <w:jc w:val="both"/>
      </w:pPr>
    </w:p>
    <w:p w14:paraId="7DA82F73" w14:textId="77777777" w:rsidR="00DA2FB1" w:rsidRPr="00E24655" w:rsidRDefault="00DA2FB1" w:rsidP="00BA1BBD">
      <w:pPr>
        <w:ind w:firstLine="709"/>
        <w:jc w:val="both"/>
      </w:pPr>
      <w:r w:rsidRPr="00E24655">
        <w:t>Під час виконання умов цього договору сторони зобов'язуються діяти відповідно до чинного законодавства, Закону України «Про ринок електричної енергії», Кодексу комерційного обліку, Кодексу розподілу, Правил роздрібного ринку електричної енергії</w:t>
      </w:r>
      <w:r>
        <w:t>.</w:t>
      </w:r>
    </w:p>
    <w:p w14:paraId="3831519A" w14:textId="77777777" w:rsidR="00DA2FB1" w:rsidRPr="00E24655" w:rsidRDefault="00DA2FB1" w:rsidP="00BA1BBD">
      <w:pPr>
        <w:ind w:firstLine="709"/>
        <w:jc w:val="both"/>
      </w:pPr>
    </w:p>
    <w:p w14:paraId="5714607A" w14:textId="77777777" w:rsidR="00DA2FB1" w:rsidRDefault="00DA2FB1" w:rsidP="00BA1BBD">
      <w:pPr>
        <w:jc w:val="center"/>
        <w:rPr>
          <w:b/>
        </w:rPr>
      </w:pPr>
      <w:r w:rsidRPr="00E24655">
        <w:rPr>
          <w:b/>
        </w:rPr>
        <w:t>1. Предмет договору</w:t>
      </w:r>
    </w:p>
    <w:p w14:paraId="43C618DD" w14:textId="77777777" w:rsidR="00DA2FB1" w:rsidRPr="00E24655" w:rsidRDefault="00DA2FB1" w:rsidP="00BA1BBD">
      <w:pPr>
        <w:jc w:val="center"/>
        <w:rPr>
          <w:b/>
        </w:rPr>
      </w:pPr>
    </w:p>
    <w:p w14:paraId="21B4A962" w14:textId="77777777" w:rsidR="00E1377B" w:rsidRDefault="00E1377B" w:rsidP="00E1377B">
      <w:pPr>
        <w:pStyle w:val="st2"/>
        <w:rPr>
          <w:rStyle w:val="st42"/>
        </w:rPr>
      </w:pPr>
      <w:r>
        <w:rPr>
          <w:rStyle w:val="st42"/>
        </w:rPr>
        <w:t>За цим Договором Споживач має право продавати постачальнику універсальних послуг електричну енергію, вироблену з енергії сонячного випромінювання та/або енергії вітру (необхідне підкреслити) генеруючими установками приватного домогосподарства, а постачальник універсальних послуг бере на себе зобов'язання купувати у Споживача електричну енергію за «зеленим» тарифом, встановленим НКРЕКП, в обсязі, що перевищує місячне споживання електричної енергії приватним домогосподарством, у строки, передбачені цим Договором.</w:t>
      </w:r>
    </w:p>
    <w:p w14:paraId="2AD2D8F0" w14:textId="77777777" w:rsidR="00890C39" w:rsidRDefault="00E1377B" w:rsidP="00E1377B">
      <w:pPr>
        <w:jc w:val="both"/>
        <w:rPr>
          <w:rStyle w:val="st42"/>
        </w:rPr>
      </w:pPr>
      <w:r>
        <w:rPr>
          <w:rStyle w:val="st42"/>
        </w:rPr>
        <w:t xml:space="preserve">        Взаємовідносини постачальника універсальних послуг зі Споживачем щодо початку/продовження купівлі-продажу електричної енергії за «зеленим» тарифом врегульовуються відповідно до ПРРЕЕ.</w:t>
      </w:r>
    </w:p>
    <w:p w14:paraId="75D93BD6" w14:textId="77777777" w:rsidR="00E1377B" w:rsidRDefault="00E1377B" w:rsidP="00E1377B">
      <w:pPr>
        <w:jc w:val="center"/>
        <w:rPr>
          <w:b/>
        </w:rPr>
      </w:pPr>
    </w:p>
    <w:p w14:paraId="29D979FA" w14:textId="77777777" w:rsidR="00DA2FB1" w:rsidRDefault="00DA2FB1" w:rsidP="00BA1BBD">
      <w:pPr>
        <w:jc w:val="center"/>
        <w:rPr>
          <w:b/>
        </w:rPr>
      </w:pPr>
      <w:r w:rsidRPr="00E24655">
        <w:rPr>
          <w:b/>
        </w:rPr>
        <w:t>2. Права та обов'язки сторін</w:t>
      </w:r>
    </w:p>
    <w:p w14:paraId="172941C4" w14:textId="77777777" w:rsidR="00DA2FB1" w:rsidRPr="00E24655" w:rsidRDefault="00DA2FB1" w:rsidP="00BA1BBD">
      <w:pPr>
        <w:jc w:val="center"/>
        <w:rPr>
          <w:b/>
        </w:rPr>
      </w:pPr>
    </w:p>
    <w:p w14:paraId="24CCBCCB" w14:textId="77777777" w:rsidR="00DA2FB1" w:rsidRPr="00E24655" w:rsidRDefault="00DA2FB1" w:rsidP="00BA1BBD">
      <w:pPr>
        <w:ind w:firstLine="709"/>
        <w:jc w:val="both"/>
      </w:pPr>
      <w:r w:rsidRPr="00E24655">
        <w:t>2. 1. Постачальник універсальних послуг має право:</w:t>
      </w:r>
    </w:p>
    <w:p w14:paraId="5D738140" w14:textId="77777777" w:rsidR="00DA2FB1" w:rsidRPr="00E24655" w:rsidRDefault="00DA2FB1" w:rsidP="00BA1BBD">
      <w:pPr>
        <w:ind w:firstLine="709"/>
        <w:jc w:val="both"/>
      </w:pPr>
      <w:r w:rsidRPr="00E24655">
        <w:lastRenderedPageBreak/>
        <w:t>тимчасово припиняти купівлю виробленої генеруючою електроустановкою приватного домогосподарства електричної енергії у разі виявлення постачальником послуг комерційного обліку та/або оператором системи пошкодження засобу вимірювальної техніки або його неправильної роботи, пошкодження або відсутності пломб на ньому з вини Споживача;</w:t>
      </w:r>
    </w:p>
    <w:p w14:paraId="3332555C" w14:textId="77777777" w:rsidR="00DA2FB1" w:rsidRPr="00E24655" w:rsidRDefault="00DA2FB1" w:rsidP="00BA1BBD">
      <w:pPr>
        <w:ind w:firstLine="709"/>
        <w:jc w:val="both"/>
      </w:pPr>
      <w:r w:rsidRPr="00E24655">
        <w:t xml:space="preserve">надавати інформацію про послуги, пов'язані з купівлею електричної енергії; </w:t>
      </w:r>
    </w:p>
    <w:p w14:paraId="2D016D7C" w14:textId="77777777" w:rsidR="00DA2FB1" w:rsidRPr="00E24655" w:rsidRDefault="00DA2FB1" w:rsidP="00BA1BBD">
      <w:pPr>
        <w:ind w:firstLine="709"/>
        <w:jc w:val="both"/>
      </w:pPr>
      <w:r w:rsidRPr="00E24655">
        <w:t xml:space="preserve">сплачувати Споживачу неустойку (пеню) у разі прострочення платежів </w:t>
      </w:r>
      <w:r>
        <w:t>за отриману електричну енергію.</w:t>
      </w:r>
    </w:p>
    <w:p w14:paraId="2AD1F754" w14:textId="77777777" w:rsidR="00F24BB1" w:rsidRPr="00F24BB1" w:rsidRDefault="00F24BB1" w:rsidP="00F24BB1">
      <w:pPr>
        <w:autoSpaceDE w:val="0"/>
        <w:autoSpaceDN w:val="0"/>
        <w:adjustRightInd w:val="0"/>
        <w:ind w:firstLine="709"/>
        <w:jc w:val="both"/>
        <w:rPr>
          <w:color w:val="000000"/>
          <w:lang w:val="x-none" w:eastAsia="ru-RU"/>
        </w:rPr>
      </w:pPr>
      <w:r w:rsidRPr="00F24BB1">
        <w:rPr>
          <w:color w:val="000000"/>
          <w:lang w:val="x-none" w:eastAsia="ru-RU"/>
        </w:rPr>
        <w:t>2.2. Постачальник універсальних послуг зобов'язаний:</w:t>
      </w:r>
    </w:p>
    <w:p w14:paraId="540A1DB8" w14:textId="77777777" w:rsidR="00F24BB1" w:rsidRPr="00F24BB1" w:rsidRDefault="00F24BB1" w:rsidP="00F24BB1">
      <w:pPr>
        <w:autoSpaceDE w:val="0"/>
        <w:autoSpaceDN w:val="0"/>
        <w:adjustRightInd w:val="0"/>
        <w:ind w:firstLine="709"/>
        <w:jc w:val="both"/>
        <w:rPr>
          <w:color w:val="000000"/>
          <w:lang w:val="x-none" w:eastAsia="ru-RU"/>
        </w:rPr>
      </w:pPr>
      <w:r w:rsidRPr="00F24BB1">
        <w:rPr>
          <w:color w:val="000000"/>
          <w:lang w:val="x-none" w:eastAsia="ru-RU"/>
        </w:rPr>
        <w:t>здійснювати отримання та обробку основних даних за площадками Споживача та  даних комерційного обліку, отриманих від Адміністратора комерційного обліку;</w:t>
      </w:r>
    </w:p>
    <w:p w14:paraId="2322EB45" w14:textId="77777777" w:rsidR="00F24BB1" w:rsidRPr="00F24BB1" w:rsidRDefault="00F24BB1" w:rsidP="00F24BB1">
      <w:pPr>
        <w:autoSpaceDE w:val="0"/>
        <w:autoSpaceDN w:val="0"/>
        <w:adjustRightInd w:val="0"/>
        <w:ind w:firstLine="709"/>
        <w:jc w:val="both"/>
        <w:rPr>
          <w:color w:val="000000"/>
          <w:lang w:val="x-none" w:eastAsia="ru-RU"/>
        </w:rPr>
      </w:pPr>
      <w:r w:rsidRPr="00F24BB1">
        <w:rPr>
          <w:color w:val="000000"/>
          <w:lang w:val="x-none" w:eastAsia="ru-RU"/>
        </w:rPr>
        <w:t>надавати Споживачу оформлені платіжні документи;</w:t>
      </w:r>
    </w:p>
    <w:p w14:paraId="0DA87E3A" w14:textId="7969EB5C" w:rsidR="00F24BB1" w:rsidRPr="00F24BB1" w:rsidRDefault="00F24BB1" w:rsidP="00F24BB1">
      <w:pPr>
        <w:autoSpaceDE w:val="0"/>
        <w:autoSpaceDN w:val="0"/>
        <w:adjustRightInd w:val="0"/>
        <w:ind w:firstLine="709"/>
        <w:jc w:val="both"/>
        <w:rPr>
          <w:color w:val="000000"/>
          <w:lang w:val="x-none" w:eastAsia="ru-RU"/>
        </w:rPr>
      </w:pPr>
      <w:r w:rsidRPr="00F24BB1">
        <w:rPr>
          <w:color w:val="000000"/>
          <w:lang w:val="x-none" w:eastAsia="ru-RU"/>
        </w:rPr>
        <w:t>купувати у Споживача за «зеленим» тарифом, встановленим НКРЕКП, електричну енергію в обсязі, що перевищує місячне споживання електричної енергії приватним домогосподарством</w:t>
      </w:r>
      <w:r w:rsidR="006A7F91">
        <w:rPr>
          <w:color w:val="000000"/>
          <w:lang w:val="x-none" w:eastAsia="ru-RU"/>
        </w:rPr>
        <w:t xml:space="preserve"> </w:t>
      </w:r>
      <w:r w:rsidR="006A7F91" w:rsidRPr="006A7F91">
        <w:rPr>
          <w:color w:val="000000"/>
          <w:lang w:eastAsia="ru-RU"/>
        </w:rPr>
        <w:t>(для генеруючих установок приватного домогосподарства, які виробляють електричну енергію з енергії сонячного випромінювання, купувати обсяг, вироблений лише у період з 04 години до 23 години з 01 квітня по 31 жовтня та з 06 години до 21 години з 01 листопада по 31 березня (крім електричної енергії, відпущеної з установки зберігання енергії))</w:t>
      </w:r>
      <w:r w:rsidRPr="00F24BB1">
        <w:rPr>
          <w:color w:val="000000"/>
          <w:lang w:val="x-none" w:eastAsia="ru-RU"/>
        </w:rPr>
        <w:t>, на підставі сертифікованих даних комерційного обліку та Актів приймання-передавання товару (електричної енергії) за умови наявності у межах приватного домогосподарства споживання електричної енергії приватним домогосподарством (у разі відсутності споживання електричної енергії приватним домогосподарством постачальник універсальних послуг викупає електричну енергію, вироблену генеруючою установкою такого приватного домогосподарства за ціною, що склалась на ринку «на добу наперед», але не вище ціни, за якою постачальник універсальних послуг здійснює постачання електроенергії такому споживачу);</w:t>
      </w:r>
    </w:p>
    <w:p w14:paraId="13FF277A" w14:textId="7526AA3D" w:rsidR="00F24BB1" w:rsidRPr="00F24BB1" w:rsidRDefault="00F24BB1" w:rsidP="00F24BB1">
      <w:pPr>
        <w:autoSpaceDE w:val="0"/>
        <w:autoSpaceDN w:val="0"/>
        <w:adjustRightInd w:val="0"/>
        <w:ind w:firstLine="709"/>
        <w:jc w:val="both"/>
        <w:rPr>
          <w:color w:val="000000"/>
          <w:lang w:val="x-none" w:eastAsia="ru-RU"/>
        </w:rPr>
      </w:pPr>
      <w:r w:rsidRPr="00F24BB1">
        <w:rPr>
          <w:color w:val="000000"/>
          <w:lang w:val="x-none" w:eastAsia="ru-RU"/>
        </w:rPr>
        <w:t xml:space="preserve">здійснювати придбання обсягу відпущеної електричної енергії, що перевищує обсяг, який може бути відпущений Споживачем у кожній годині згідно із встановленою потужністю </w:t>
      </w:r>
      <w:proofErr w:type="spellStart"/>
      <w:r w:rsidRPr="00F24BB1">
        <w:rPr>
          <w:color w:val="000000"/>
          <w:lang w:val="x-none" w:eastAsia="ru-RU"/>
        </w:rPr>
        <w:t>електрогенеруючої</w:t>
      </w:r>
      <w:proofErr w:type="spellEnd"/>
      <w:r w:rsidRPr="00F24BB1">
        <w:rPr>
          <w:color w:val="000000"/>
          <w:lang w:val="x-none" w:eastAsia="ru-RU"/>
        </w:rPr>
        <w:t xml:space="preserve"> установки</w:t>
      </w:r>
      <w:r w:rsidR="006A7F91">
        <w:rPr>
          <w:color w:val="000000"/>
          <w:lang w:val="x-none" w:eastAsia="ru-RU"/>
        </w:rPr>
        <w:t xml:space="preserve"> </w:t>
      </w:r>
      <w:r w:rsidR="006A7F91" w:rsidRPr="006A7F91">
        <w:rPr>
          <w:color w:val="000000"/>
          <w:lang w:eastAsia="ru-RU"/>
        </w:rPr>
        <w:t xml:space="preserve">та відпущеної електричної енергії поза часовими межами, встановленими </w:t>
      </w:r>
      <w:hyperlink r:id="rId7" w:anchor="n1259" w:tgtFrame="_blank" w:history="1">
        <w:r w:rsidR="006A7F91" w:rsidRPr="006A7F91">
          <w:rPr>
            <w:rStyle w:val="a9"/>
            <w:lang w:eastAsia="ru-RU"/>
          </w:rPr>
          <w:t>статтею 63</w:t>
        </w:r>
      </w:hyperlink>
      <w:r w:rsidR="006A7F91" w:rsidRPr="006A7F91">
        <w:rPr>
          <w:color w:val="000000"/>
          <w:lang w:eastAsia="ru-RU"/>
        </w:rPr>
        <w:t xml:space="preserve"> Закону України «Про ринок електричної енергії»</w:t>
      </w:r>
      <w:r w:rsidRPr="00F24BB1">
        <w:rPr>
          <w:color w:val="000000"/>
          <w:lang w:val="x-none" w:eastAsia="ru-RU"/>
        </w:rPr>
        <w:t>, за ціною, що склалась на ринку «на добу наперед», але не вище ціни, за якою постачальник універсальних послуг здійснює постачання електроенергії такому споживачу;</w:t>
      </w:r>
    </w:p>
    <w:p w14:paraId="3E9A33D6" w14:textId="77777777" w:rsidR="00F24BB1" w:rsidRDefault="00F24BB1" w:rsidP="00F24BB1">
      <w:pPr>
        <w:ind w:firstLine="709"/>
        <w:jc w:val="both"/>
        <w:rPr>
          <w:color w:val="000000"/>
          <w:lang w:val="x-none" w:eastAsia="ru-RU"/>
        </w:rPr>
      </w:pPr>
      <w:r w:rsidRPr="00F24BB1">
        <w:rPr>
          <w:color w:val="000000"/>
          <w:lang w:val="x-none" w:eastAsia="ru-RU"/>
        </w:rPr>
        <w:t>сплачувати Споживачу неустойку (пеню) у разі прострочення платежів з</w:t>
      </w:r>
      <w:r>
        <w:rPr>
          <w:color w:val="000000"/>
          <w:lang w:val="x-none" w:eastAsia="ru-RU"/>
        </w:rPr>
        <w:t>а отриману електричну енергію.</w:t>
      </w:r>
    </w:p>
    <w:p w14:paraId="3CC35B47" w14:textId="77777777" w:rsidR="00DA2FB1" w:rsidRPr="00E24655" w:rsidRDefault="00DA2FB1" w:rsidP="00F24BB1">
      <w:pPr>
        <w:ind w:firstLine="709"/>
        <w:jc w:val="both"/>
      </w:pPr>
      <w:r w:rsidRPr="00E24655">
        <w:t>2.3. Споживач має право на:</w:t>
      </w:r>
    </w:p>
    <w:p w14:paraId="2D919806" w14:textId="77777777" w:rsidR="00DA2FB1" w:rsidRPr="00E24655" w:rsidRDefault="00DA2FB1" w:rsidP="00BA1BBD">
      <w:pPr>
        <w:ind w:firstLine="709"/>
        <w:jc w:val="both"/>
      </w:pPr>
      <w:r w:rsidRPr="00E24655">
        <w:t xml:space="preserve">отримання плати за електричну енергію, вироблену з енергії сонячного випромінювання та/або енергії вітру </w:t>
      </w:r>
      <w:r w:rsidR="00E76966">
        <w:rPr>
          <w:rStyle w:val="st42"/>
        </w:rPr>
        <w:t>генеруючими установками</w:t>
      </w:r>
      <w:r w:rsidR="00E76966">
        <w:t xml:space="preserve"> </w:t>
      </w:r>
      <w:r w:rsidRPr="00E24655">
        <w:t>приватного домогосподарства, за "зеленим" тарифом, відпущеної постачальнику універсальних послуг в обсязі, що перевищує місячне споживання електричної енергії приватним домогосподарством;</w:t>
      </w:r>
    </w:p>
    <w:p w14:paraId="4581E0DE" w14:textId="77777777" w:rsidR="00DA2FB1" w:rsidRPr="00E24655" w:rsidRDefault="00DA2FB1" w:rsidP="00BA1BBD">
      <w:pPr>
        <w:ind w:firstLine="709"/>
        <w:jc w:val="both"/>
      </w:pPr>
      <w:r w:rsidRPr="00E24655">
        <w:t>відшкодування згідно із чинним законодавством збитків, заподіяних внаслідок порушення його прав;</w:t>
      </w:r>
    </w:p>
    <w:p w14:paraId="229C7174" w14:textId="77777777" w:rsidR="00DA2FB1" w:rsidRPr="00E24655" w:rsidRDefault="00DA2FB1" w:rsidP="00BA1BBD">
      <w:pPr>
        <w:ind w:firstLine="709"/>
        <w:jc w:val="both"/>
      </w:pPr>
      <w:r w:rsidRPr="00E24655">
        <w:t>оплату неустойки (пені) у разі прострочення платежів за отриману постачальником універсальних послуг електричну енергію відповідно до умов та порядку оплати, визначених цим Договором;</w:t>
      </w:r>
    </w:p>
    <w:p w14:paraId="66B92995" w14:textId="77777777" w:rsidR="00DA2FB1" w:rsidRDefault="00DA2FB1" w:rsidP="00BA1BBD">
      <w:pPr>
        <w:ind w:firstLine="709"/>
        <w:jc w:val="both"/>
      </w:pPr>
      <w:r w:rsidRPr="00E24655">
        <w:t>здійснення контролю за правильністю оформлення постачальником універсаль</w:t>
      </w:r>
      <w:r>
        <w:t>них послуг платіжних документів;</w:t>
      </w:r>
    </w:p>
    <w:p w14:paraId="687D2D0A" w14:textId="77777777" w:rsidR="00DA2FB1" w:rsidRPr="00E24655" w:rsidRDefault="00DA2FB1" w:rsidP="00BA1BBD">
      <w:pPr>
        <w:ind w:firstLine="709"/>
        <w:jc w:val="both"/>
      </w:pPr>
      <w:r>
        <w:rPr>
          <w:rStyle w:val="st42"/>
        </w:rPr>
        <w:t>продавати електричну енергію, вироблену генеруючою електроустановкою приватного домогосподарства понад власне споживання протягом розрахункового періоду, постачальнику універсальних послуг за «зеленим» тарифом.</w:t>
      </w:r>
    </w:p>
    <w:p w14:paraId="2535D8C3" w14:textId="77777777" w:rsidR="00DA2FB1" w:rsidRPr="00E24655" w:rsidRDefault="00DA2FB1" w:rsidP="00BA1BBD">
      <w:pPr>
        <w:ind w:firstLine="709"/>
        <w:jc w:val="both"/>
      </w:pPr>
      <w:r w:rsidRPr="00E24655">
        <w:t>2.4. Споживач зобов'язаний:</w:t>
      </w:r>
    </w:p>
    <w:p w14:paraId="1DC97B8C" w14:textId="77777777" w:rsidR="00DA2FB1" w:rsidRPr="00E24655" w:rsidRDefault="00DA2FB1" w:rsidP="00BA1BBD">
      <w:pPr>
        <w:ind w:firstLine="709"/>
        <w:jc w:val="both"/>
      </w:pPr>
      <w:r w:rsidRPr="00E24655">
        <w:t>дотримуватися вимог нормативно-технічних документів та цього Договору;</w:t>
      </w:r>
    </w:p>
    <w:p w14:paraId="55956101" w14:textId="77777777" w:rsidR="00DA2FB1" w:rsidRPr="00E24655" w:rsidRDefault="00DA2FB1" w:rsidP="00BA1BBD">
      <w:pPr>
        <w:ind w:firstLine="709"/>
        <w:jc w:val="both"/>
      </w:pPr>
      <w:r w:rsidRPr="00E24655">
        <w:t>забезпечувати належний технічний стан та безпечну експлуатацію електроустановок приватного домогосподарства, у тому числі генеруючих установок;</w:t>
      </w:r>
    </w:p>
    <w:p w14:paraId="5EB75793" w14:textId="77777777" w:rsidR="00DA2FB1" w:rsidRDefault="00DA2FB1" w:rsidP="00BA1BBD">
      <w:pPr>
        <w:ind w:firstLine="709"/>
        <w:jc w:val="both"/>
      </w:pPr>
      <w:r w:rsidRPr="00E24655">
        <w:t>забезпечувати збереження засобів вимірювальної техніки і пломб на них у разі розміщення вузла обліку на терито</w:t>
      </w:r>
      <w:r>
        <w:t>рії приватного домогосподарства;</w:t>
      </w:r>
    </w:p>
    <w:p w14:paraId="3AA7980A" w14:textId="77777777" w:rsidR="00DA2FB1" w:rsidRDefault="00DA2FB1" w:rsidP="00BA1BBD">
      <w:pPr>
        <w:ind w:firstLine="709"/>
        <w:jc w:val="both"/>
      </w:pPr>
      <w:r>
        <w:rPr>
          <w:rStyle w:val="st42"/>
        </w:rPr>
        <w:lastRenderedPageBreak/>
        <w:t>допускати оператора системи розподілу для виконання заміни непрацюючого засобу обліку.</w:t>
      </w:r>
    </w:p>
    <w:p w14:paraId="4A809837" w14:textId="77777777" w:rsidR="00DA2FB1" w:rsidRPr="00E24655" w:rsidRDefault="00DA2FB1" w:rsidP="00BA1BBD">
      <w:pPr>
        <w:jc w:val="center"/>
        <w:rPr>
          <w:b/>
        </w:rPr>
      </w:pPr>
    </w:p>
    <w:p w14:paraId="425C54FD" w14:textId="77777777" w:rsidR="00DA2FB1" w:rsidRDefault="00DA2FB1" w:rsidP="00BA1BBD">
      <w:pPr>
        <w:jc w:val="center"/>
        <w:rPr>
          <w:b/>
        </w:rPr>
      </w:pPr>
      <w:r w:rsidRPr="00E24655">
        <w:rPr>
          <w:b/>
        </w:rPr>
        <w:t>3. Вимірювання та облік електричної енергії</w:t>
      </w:r>
    </w:p>
    <w:p w14:paraId="6B355409" w14:textId="77777777" w:rsidR="00DA2FB1" w:rsidRPr="00E24655" w:rsidRDefault="00DA2FB1" w:rsidP="00BA1BBD">
      <w:pPr>
        <w:jc w:val="center"/>
        <w:rPr>
          <w:b/>
        </w:rPr>
      </w:pPr>
    </w:p>
    <w:p w14:paraId="77E5CD36" w14:textId="77777777" w:rsidR="00DA2FB1" w:rsidRPr="00E24655" w:rsidRDefault="00DA2FB1" w:rsidP="00BA1BBD">
      <w:pPr>
        <w:ind w:firstLine="709"/>
        <w:jc w:val="both"/>
      </w:pPr>
      <w:r w:rsidRPr="00E24655">
        <w:t xml:space="preserve">3.1. Для розрахунків за вироблену (понад власне споживання приватним домогосподарством) електричну енергію використовується засіб (засоби) вимірювальної техніки, характеристики якого (яких) дозволяють одночасно обліковувати обсяги відпущеної в електричну мережу та отриманої з електричної мережі електричної енергії або сальдо </w:t>
      </w:r>
      <w:proofErr w:type="spellStart"/>
      <w:r w:rsidRPr="00E24655">
        <w:t>перетоків</w:t>
      </w:r>
      <w:proofErr w:type="spellEnd"/>
      <w:r w:rsidRPr="00E24655">
        <w:t xml:space="preserve"> електричної енергії за календарний місяць. Вузол обліку має бути обладнаний пристроєм, який забезпечує дистанційне зчитування даних для роботи в складі автоматизованої системи комерційного обліку електричної енергії постачальника послуг комерційного обліку (оператора системи).</w:t>
      </w:r>
    </w:p>
    <w:p w14:paraId="45FE78D8" w14:textId="7A2EEEE5" w:rsidR="00DA2FB1" w:rsidRPr="00E24655" w:rsidRDefault="00DA2FB1" w:rsidP="00BA1BBD">
      <w:pPr>
        <w:ind w:firstLine="709"/>
        <w:jc w:val="both"/>
      </w:pPr>
      <w:r w:rsidRPr="00E24655">
        <w:t>3.2. Відомості про засіб (засоби) вимірювальної техніки електричної енергії, що використовується в розрахунках за цим Договором, зазначаються у додатку до договору про постачання електричної енергії постачальником універсальних послуг від</w:t>
      </w:r>
      <w:r w:rsidR="0017702C">
        <w:t xml:space="preserve"> ____</w:t>
      </w:r>
      <w:r w:rsidRPr="00E24655">
        <w:t>__ №</w:t>
      </w:r>
      <w:r w:rsidR="003E3F9A">
        <w:t>__________.</w:t>
      </w:r>
    </w:p>
    <w:p w14:paraId="4E6EC36B" w14:textId="77777777" w:rsidR="00DA2FB1" w:rsidRPr="00E24655" w:rsidRDefault="00DA2FB1" w:rsidP="00BA1BBD">
      <w:pPr>
        <w:jc w:val="center"/>
        <w:rPr>
          <w:b/>
        </w:rPr>
      </w:pPr>
    </w:p>
    <w:p w14:paraId="0A4BCE9E" w14:textId="77777777" w:rsidR="00DA2FB1" w:rsidRDefault="00DA2FB1" w:rsidP="00BA1BBD">
      <w:pPr>
        <w:jc w:val="center"/>
        <w:rPr>
          <w:b/>
        </w:rPr>
      </w:pPr>
      <w:r w:rsidRPr="00E24655">
        <w:rPr>
          <w:b/>
        </w:rPr>
        <w:t>4. Умови та порядок оплати</w:t>
      </w:r>
    </w:p>
    <w:p w14:paraId="194248B6" w14:textId="77777777" w:rsidR="00DA2FB1" w:rsidRPr="00E24655" w:rsidRDefault="00DA2FB1" w:rsidP="00BA1BBD">
      <w:pPr>
        <w:jc w:val="center"/>
        <w:rPr>
          <w:b/>
        </w:rPr>
      </w:pPr>
    </w:p>
    <w:p w14:paraId="1EEC2245" w14:textId="77777777" w:rsidR="00DA2FB1" w:rsidRPr="00E24655" w:rsidRDefault="00DA2FB1" w:rsidP="00BA1BBD">
      <w:pPr>
        <w:ind w:firstLine="709"/>
        <w:jc w:val="both"/>
      </w:pPr>
      <w:r w:rsidRPr="00E24655">
        <w:t>4.1. Розрахунковим періодом є календарний місяць.</w:t>
      </w:r>
    </w:p>
    <w:p w14:paraId="63EB74BA" w14:textId="77777777" w:rsidR="00DA2FB1" w:rsidRPr="00E24655" w:rsidRDefault="00DA2FB1" w:rsidP="00BA1BBD">
      <w:pPr>
        <w:ind w:firstLine="709"/>
        <w:jc w:val="both"/>
      </w:pPr>
      <w:r w:rsidRPr="00E24655">
        <w:t xml:space="preserve">Оплата за продану електричну енергію, вироблену в обсязі, що перевищує місячне споживання електричної енергії приватним домогосподарством, здійснюється постачальником універсальних послуг до </w:t>
      </w:r>
      <w:r w:rsidR="00696965">
        <w:t>25</w:t>
      </w:r>
      <w:r w:rsidRPr="00E24655">
        <w:t xml:space="preserve"> числа місяця, наступного за розрахунковим.</w:t>
      </w:r>
    </w:p>
    <w:p w14:paraId="5AE9DE3B" w14:textId="77777777" w:rsidR="00DA2FB1" w:rsidRDefault="00DA2FB1" w:rsidP="00BA1BBD">
      <w:pPr>
        <w:ind w:firstLine="709"/>
        <w:jc w:val="both"/>
      </w:pPr>
      <w:r w:rsidRPr="00E24655">
        <w:t xml:space="preserve">4.2. </w:t>
      </w:r>
      <w:r w:rsidR="001A793F">
        <w:rPr>
          <w:rStyle w:val="st42"/>
        </w:rPr>
        <w:t>Постачальник</w:t>
      </w:r>
      <w:r w:rsidR="001A793F">
        <w:t xml:space="preserve"> </w:t>
      </w:r>
      <w:r w:rsidRPr="00E24655">
        <w:t>універсальних послуг повинен перераховувати кошти для оплати проданої Споживачем електричної енергії, виробленої з енергії сонячного випромінювання та/або з енергії вітру генеруючою установкою приватного домогосподарства, на поточний рахунок Споживача відповідно до заяви-повідомлення.</w:t>
      </w:r>
    </w:p>
    <w:p w14:paraId="22D62A54" w14:textId="032FBC82" w:rsidR="0017702C" w:rsidRDefault="0014675C" w:rsidP="00BA1BBD">
      <w:pPr>
        <w:ind w:firstLine="709"/>
        <w:jc w:val="both"/>
        <w:rPr>
          <w:rStyle w:val="st42"/>
        </w:rPr>
      </w:pPr>
      <w:r>
        <w:rPr>
          <w:rStyle w:val="st42"/>
        </w:rPr>
        <w:t>4.3. На дату реєстрації заяви-повідомлення про встановлення генеруючої установки споживача _______</w:t>
      </w:r>
      <w:r w:rsidR="0017702C">
        <w:rPr>
          <w:rStyle w:val="st42"/>
        </w:rPr>
        <w:t>____</w:t>
      </w:r>
      <w:r>
        <w:rPr>
          <w:rStyle w:val="st42"/>
        </w:rPr>
        <w:t>_______ «зелений» тариф за цим договором становить</w:t>
      </w:r>
      <w:r w:rsidR="0017702C">
        <w:rPr>
          <w:rStyle w:val="st42"/>
        </w:rPr>
        <w:t xml:space="preserve"> __</w:t>
      </w:r>
      <w:r>
        <w:rPr>
          <w:rStyle w:val="st42"/>
        </w:rPr>
        <w:t>_____________</w:t>
      </w:r>
    </w:p>
    <w:p w14:paraId="58FF7565" w14:textId="1AF7787E" w:rsidR="0014675C" w:rsidRPr="00E24655" w:rsidRDefault="0014675C" w:rsidP="0017702C">
      <w:pPr>
        <w:jc w:val="both"/>
      </w:pPr>
      <w:r>
        <w:rPr>
          <w:rStyle w:val="st42"/>
        </w:rPr>
        <w:t>гривень.</w:t>
      </w:r>
    </w:p>
    <w:p w14:paraId="5B47761C" w14:textId="77777777" w:rsidR="00DA2FB1" w:rsidRPr="00E24655" w:rsidRDefault="00DA2FB1" w:rsidP="00BA1BBD">
      <w:pPr>
        <w:ind w:firstLine="709"/>
        <w:jc w:val="both"/>
      </w:pPr>
      <w:r w:rsidRPr="00E24655">
        <w:t xml:space="preserve">4.4. У разі зміни "зеленого" тарифу розрахунки за придбаний постачальником універсальних послуг обсяг відпущеної </w:t>
      </w:r>
      <w:r w:rsidR="00D12023">
        <w:rPr>
          <w:rStyle w:val="st42"/>
        </w:rPr>
        <w:t>генеруючими установками приватного домогосподарства</w:t>
      </w:r>
      <w:r w:rsidR="00D12023">
        <w:t xml:space="preserve"> </w:t>
      </w:r>
      <w:r w:rsidRPr="00E24655">
        <w:t>електричної енергії у мережу, що перевищує місячне споживання електричної енергії таким</w:t>
      </w:r>
      <w:r w:rsidR="00D12023">
        <w:t xml:space="preserve"> </w:t>
      </w:r>
      <w:r w:rsidR="00D12023">
        <w:rPr>
          <w:rStyle w:val="st42"/>
        </w:rPr>
        <w:t>генеруючими установками приватного домогосподарства</w:t>
      </w:r>
      <w:r w:rsidRPr="00E24655">
        <w:t>, здійснюються відповідно до встановленого НКРЕКП "зеленого" тарифу. Зміни "зеленого" тарифу не потребують внесення відповідних змін до цього Договору.</w:t>
      </w:r>
    </w:p>
    <w:p w14:paraId="5F8B08E1" w14:textId="77777777" w:rsidR="00DA2FB1" w:rsidRDefault="00DA2FB1" w:rsidP="00BA1BBD">
      <w:pPr>
        <w:ind w:firstLine="709"/>
        <w:jc w:val="both"/>
        <w:rPr>
          <w:rStyle w:val="st42"/>
        </w:rPr>
      </w:pPr>
      <w:r>
        <w:rPr>
          <w:rStyle w:val="st42"/>
        </w:rPr>
        <w:t>4.5. Термін дії «зеленого» тарифу та покладення спеціальних обов’язків із забезпечення збільшення частки виробництва електричної енергії з альтернативних джерел енергії на постачальника універсальних послуг визначаються відповідно до закону.</w:t>
      </w:r>
    </w:p>
    <w:p w14:paraId="73E0917A" w14:textId="77777777" w:rsidR="0069075B" w:rsidRDefault="0069075B" w:rsidP="0069075B">
      <w:pPr>
        <w:pStyle w:val="st2"/>
        <w:spacing w:after="0"/>
        <w:ind w:firstLine="708"/>
        <w:rPr>
          <w:rStyle w:val="st42"/>
        </w:rPr>
      </w:pPr>
      <w:r>
        <w:rPr>
          <w:rStyle w:val="st42"/>
        </w:rPr>
        <w:t xml:space="preserve">4.6. Постачальник універсальних послуг щомісячно до </w:t>
      </w:r>
      <w:r w:rsidR="00696965">
        <w:rPr>
          <w:rStyle w:val="st42"/>
        </w:rPr>
        <w:t>12</w:t>
      </w:r>
      <w:r>
        <w:rPr>
          <w:rStyle w:val="st42"/>
        </w:rPr>
        <w:t xml:space="preserve"> числа місяця, наступного за розрахунковим, формує звіт про обсяги та напрями </w:t>
      </w:r>
      <w:proofErr w:type="spellStart"/>
      <w:r>
        <w:rPr>
          <w:rStyle w:val="st42"/>
        </w:rPr>
        <w:t>перетоків</w:t>
      </w:r>
      <w:proofErr w:type="spellEnd"/>
      <w:r>
        <w:rPr>
          <w:rStyle w:val="st42"/>
        </w:rPr>
        <w:t xml:space="preserve"> електричної енергії на основі даних, отриманих від оператора системи, та Акт купівлі-продажу електричної енергії (за необхідності) і надає їх побутовому споживачу, у тому числі в електронному вигляді, для підписання.</w:t>
      </w:r>
    </w:p>
    <w:p w14:paraId="0939EB30" w14:textId="77777777" w:rsidR="0069075B" w:rsidRDefault="0069075B" w:rsidP="0069075B">
      <w:pPr>
        <w:pStyle w:val="st2"/>
        <w:spacing w:after="0"/>
        <w:ind w:firstLine="708"/>
        <w:rPr>
          <w:rStyle w:val="st42"/>
        </w:rPr>
      </w:pPr>
      <w:r>
        <w:rPr>
          <w:rStyle w:val="st42"/>
        </w:rPr>
        <w:t xml:space="preserve">Якщо побутовий споживач до </w:t>
      </w:r>
      <w:r w:rsidR="00696965">
        <w:rPr>
          <w:rStyle w:val="st42"/>
        </w:rPr>
        <w:t>17</w:t>
      </w:r>
      <w:r>
        <w:rPr>
          <w:rStyle w:val="st42"/>
        </w:rPr>
        <w:t xml:space="preserve"> числа не повернув або не надав до них свої зауваження, такий звіт про обсяги та напрями </w:t>
      </w:r>
      <w:proofErr w:type="spellStart"/>
      <w:r>
        <w:rPr>
          <w:rStyle w:val="st42"/>
        </w:rPr>
        <w:t>перетоків</w:t>
      </w:r>
      <w:proofErr w:type="spellEnd"/>
      <w:r>
        <w:rPr>
          <w:rStyle w:val="st42"/>
        </w:rPr>
        <w:t xml:space="preserve"> електричної енергії та Акт купівлі-продажу електричної енергії вважаються погодженими. Звіт про обсяги та напрями </w:t>
      </w:r>
      <w:proofErr w:type="spellStart"/>
      <w:r>
        <w:rPr>
          <w:rStyle w:val="st42"/>
        </w:rPr>
        <w:t>перетоків</w:t>
      </w:r>
      <w:proofErr w:type="spellEnd"/>
      <w:r>
        <w:rPr>
          <w:rStyle w:val="st42"/>
        </w:rPr>
        <w:t xml:space="preserve"> електричної енергії та Акт купівлі-продажу електричної енергії може бути підписаний сторонами з використанням електронного підпису.</w:t>
      </w:r>
    </w:p>
    <w:p w14:paraId="0E003947" w14:textId="77777777" w:rsidR="0069075B" w:rsidRDefault="0069075B" w:rsidP="0069075B">
      <w:pPr>
        <w:ind w:firstLine="709"/>
        <w:jc w:val="both"/>
      </w:pPr>
      <w:r>
        <w:rPr>
          <w:rStyle w:val="st42"/>
        </w:rPr>
        <w:t xml:space="preserve">Якщо засіб вимірювальної техніки тимчасово не працює у складі автоматизованої системи комерційного обліку електричної енергії постачальника послуг комерційного обліку та/або оператора системи, контрольне знімання показів засобу обліку проводиться постачальником послуг комерційного обліку та/або оператором системи щомісяця. Покази засобу вимірювальної техніки фіксуються в акті купівлі-продажу електричної енергії, який складається у двох </w:t>
      </w:r>
      <w:r>
        <w:rPr>
          <w:rStyle w:val="st42"/>
        </w:rPr>
        <w:lastRenderedPageBreak/>
        <w:t xml:space="preserve">примірниках та підписується Споживачем і постачальником універсальних послуг. За необхідності до </w:t>
      </w:r>
      <w:proofErr w:type="spellStart"/>
      <w:r>
        <w:rPr>
          <w:rStyle w:val="st42"/>
        </w:rPr>
        <w:t>акта</w:t>
      </w:r>
      <w:proofErr w:type="spellEnd"/>
      <w:r>
        <w:rPr>
          <w:rStyle w:val="st42"/>
        </w:rPr>
        <w:t xml:space="preserve"> додається роздруківка з пам'яті засобу вимірювальної техніки про обсяги та напрямки </w:t>
      </w:r>
      <w:proofErr w:type="spellStart"/>
      <w:r>
        <w:rPr>
          <w:rStyle w:val="st42"/>
        </w:rPr>
        <w:t>перетоків</w:t>
      </w:r>
      <w:proofErr w:type="spellEnd"/>
      <w:r>
        <w:rPr>
          <w:rStyle w:val="st42"/>
        </w:rPr>
        <w:t xml:space="preserve"> електричної енергії за відповідний розрахунковий період.</w:t>
      </w:r>
    </w:p>
    <w:p w14:paraId="39A20C0B" w14:textId="77777777" w:rsidR="00DA2FB1" w:rsidRPr="00E24655" w:rsidRDefault="00DA2FB1" w:rsidP="00BA1BBD">
      <w:pPr>
        <w:ind w:firstLine="709"/>
        <w:jc w:val="both"/>
      </w:pPr>
      <w:r w:rsidRPr="00E24655">
        <w:t>4.7. У разі виявлення постачальником послуг комерційного обліку/та або оператором системи пошкодження засобу вимірювальної техніки, його неправильної роботи чи пошкодження або відсутності пломб на ньому з вини споживача, купівля електричної енергії, виробленої з енергії сонячного випромінювання та/або з енергії вітру генеруючими електроустановками приватного домогосподарства, припиняється з першого дня розрахункового періоду, в якому було виявлено порушення, та поновлюється з дати відновлення комерційного обліку електричної енергії після усунення порушень.</w:t>
      </w:r>
    </w:p>
    <w:p w14:paraId="18B4E521" w14:textId="77777777" w:rsidR="00DA2FB1" w:rsidRPr="00E24655" w:rsidRDefault="00DA2FB1" w:rsidP="00BA1BBD">
      <w:pPr>
        <w:ind w:firstLine="709"/>
        <w:jc w:val="both"/>
      </w:pPr>
      <w:r w:rsidRPr="00E24655">
        <w:t>4.8. Якщо порушення комерційного обліку електричної енергії в приватному домогосподарстві сталося не з вини Споживача, розрахунок виробленої генеруючою електроустановкою приватного домогосподарства, але не облікованої електричної енергії, має здійснюватися відповідно до обсягів електричної енергії, виробленої у відповідному періоді попереднього року.</w:t>
      </w:r>
    </w:p>
    <w:p w14:paraId="6EC6E260" w14:textId="77777777" w:rsidR="00DA2FB1" w:rsidRPr="00E24655" w:rsidRDefault="00DA2FB1" w:rsidP="00BA1BBD">
      <w:pPr>
        <w:ind w:firstLine="709"/>
        <w:jc w:val="both"/>
      </w:pPr>
      <w:r w:rsidRPr="00E24655">
        <w:t>4.9. У разі відсутності даних за попередній рік розрахунок виробленої генеруючою електроустановкою приватного домогосподарства, але не облікованої електричної енергії, має здійснюватися Споживачем відповідно до обсягів, які були зафіксовані в попередньому розрахунковому періоді.</w:t>
      </w:r>
    </w:p>
    <w:p w14:paraId="5EE77057" w14:textId="77777777" w:rsidR="00DA2FB1" w:rsidRDefault="00DA2FB1" w:rsidP="00BA1BBD">
      <w:pPr>
        <w:ind w:firstLine="709"/>
        <w:jc w:val="both"/>
      </w:pPr>
      <w:r w:rsidRPr="00E24655">
        <w:t>4.10. У разі несплати обсягу придбаної електричної енергії до 2</w:t>
      </w:r>
      <w:r w:rsidR="00672DB0">
        <w:t>5</w:t>
      </w:r>
      <w:r w:rsidRPr="00E24655">
        <w:t xml:space="preserve"> числа місяця, наступного за розрахунковим, постачальник універсальних послуг зобов'язаний сплатити Споживачу пеню в розмірі подвійної облікової ставки Національного банку, що діяла в період, за який сплачується пеня, від суми простроченого платежу за кожен день прострочення платежу.</w:t>
      </w:r>
    </w:p>
    <w:p w14:paraId="6FCD8FFF" w14:textId="77777777" w:rsidR="00696965" w:rsidRPr="00696965" w:rsidRDefault="00696965" w:rsidP="00696965">
      <w:pPr>
        <w:autoSpaceDE w:val="0"/>
        <w:autoSpaceDN w:val="0"/>
        <w:adjustRightInd w:val="0"/>
        <w:ind w:firstLine="709"/>
        <w:jc w:val="both"/>
        <w:rPr>
          <w:color w:val="000000"/>
          <w:lang w:val="x-none" w:eastAsia="ru-RU"/>
        </w:rPr>
      </w:pPr>
      <w:r w:rsidRPr="00696965">
        <w:rPr>
          <w:color w:val="000000"/>
          <w:lang w:val="x-none" w:eastAsia="ru-RU"/>
        </w:rPr>
        <w:t>4.11. Плата за придбану за «зеленим» тарифом у побутового споживача електричну енергію, вироблену генеруючою установкою приватного домогосподарства, в обсязі, що перевищує місячне споживання електричної енергії таким приватним домогосподарством нараховується за умови наявності у межах приватного домогосподарства споживання електричної енергії приватним домогосподарством.</w:t>
      </w:r>
    </w:p>
    <w:p w14:paraId="3C1A1409" w14:textId="77777777" w:rsidR="00696965" w:rsidRPr="00B853DD" w:rsidRDefault="00696965" w:rsidP="00696965">
      <w:pPr>
        <w:ind w:firstLine="709"/>
        <w:jc w:val="both"/>
        <w:rPr>
          <w:color w:val="000000"/>
          <w:lang w:val="x-none" w:eastAsia="ru-RU"/>
        </w:rPr>
      </w:pPr>
      <w:r w:rsidRPr="00B853DD">
        <w:rPr>
          <w:color w:val="000000"/>
          <w:lang w:val="x-none" w:eastAsia="ru-RU"/>
        </w:rPr>
        <w:t xml:space="preserve">У разі відсутності споживання електричної енергії приватним домогосподарством </w:t>
      </w:r>
      <w:proofErr w:type="spellStart"/>
      <w:r w:rsidR="00B853DD" w:rsidRPr="00B853DD">
        <w:rPr>
          <w:color w:val="000000"/>
          <w:lang w:val="ru-RU" w:eastAsia="ru-RU"/>
        </w:rPr>
        <w:t>протягом</w:t>
      </w:r>
      <w:proofErr w:type="spellEnd"/>
      <w:r w:rsidR="00B853DD" w:rsidRPr="00B853DD">
        <w:rPr>
          <w:color w:val="000000"/>
          <w:lang w:val="ru-RU" w:eastAsia="ru-RU"/>
        </w:rPr>
        <w:t xml:space="preserve"> </w:t>
      </w:r>
      <w:proofErr w:type="spellStart"/>
      <w:r w:rsidR="00B853DD" w:rsidRPr="00B853DD">
        <w:rPr>
          <w:color w:val="000000"/>
          <w:lang w:val="ru-RU" w:eastAsia="ru-RU"/>
        </w:rPr>
        <w:t>розрахункового</w:t>
      </w:r>
      <w:proofErr w:type="spellEnd"/>
      <w:r w:rsidR="00B853DD" w:rsidRPr="00B853DD">
        <w:rPr>
          <w:color w:val="000000"/>
          <w:lang w:val="ru-RU" w:eastAsia="ru-RU"/>
        </w:rPr>
        <w:t xml:space="preserve"> </w:t>
      </w:r>
      <w:proofErr w:type="spellStart"/>
      <w:r w:rsidR="00B853DD" w:rsidRPr="00B853DD">
        <w:rPr>
          <w:color w:val="000000"/>
          <w:lang w:val="ru-RU" w:eastAsia="ru-RU"/>
        </w:rPr>
        <w:t>місяця</w:t>
      </w:r>
      <w:proofErr w:type="spellEnd"/>
      <w:r w:rsidR="00B853DD" w:rsidRPr="00B853DD">
        <w:rPr>
          <w:color w:val="000000"/>
          <w:lang w:val="ru-RU" w:eastAsia="ru-RU"/>
        </w:rPr>
        <w:t xml:space="preserve"> </w:t>
      </w:r>
      <w:r w:rsidRPr="00B853DD">
        <w:rPr>
          <w:color w:val="000000"/>
          <w:lang w:val="x-none" w:eastAsia="ru-RU"/>
        </w:rPr>
        <w:t>постачальник універсальних послуг викупає електричну енергію, вироблену генеруючою установкою такого приватного домогосподарства</w:t>
      </w:r>
      <w:r w:rsidR="00B853DD" w:rsidRPr="00B853DD">
        <w:rPr>
          <w:color w:val="000000"/>
          <w:lang w:eastAsia="ru-RU"/>
        </w:rPr>
        <w:t xml:space="preserve"> </w:t>
      </w:r>
      <w:r w:rsidR="00B853DD" w:rsidRPr="00B853DD">
        <w:rPr>
          <w:color w:val="000000"/>
          <w:lang w:val="ru-RU" w:eastAsia="ru-RU"/>
        </w:rPr>
        <w:t xml:space="preserve">за </w:t>
      </w:r>
      <w:proofErr w:type="spellStart"/>
      <w:r w:rsidR="00B853DD" w:rsidRPr="00B853DD">
        <w:rPr>
          <w:color w:val="000000"/>
          <w:lang w:val="ru-RU" w:eastAsia="ru-RU"/>
        </w:rPr>
        <w:t>ціною</w:t>
      </w:r>
      <w:proofErr w:type="spellEnd"/>
      <w:r w:rsidR="00B853DD" w:rsidRPr="00B853DD">
        <w:rPr>
          <w:color w:val="000000"/>
          <w:lang w:val="ru-RU" w:eastAsia="ru-RU"/>
        </w:rPr>
        <w:t xml:space="preserve">, </w:t>
      </w:r>
      <w:proofErr w:type="spellStart"/>
      <w:r w:rsidR="00B853DD" w:rsidRPr="00B853DD">
        <w:rPr>
          <w:color w:val="000000"/>
          <w:lang w:val="ru-RU" w:eastAsia="ru-RU"/>
        </w:rPr>
        <w:t>що</w:t>
      </w:r>
      <w:proofErr w:type="spellEnd"/>
      <w:r w:rsidR="00B853DD" w:rsidRPr="00B853DD">
        <w:rPr>
          <w:color w:val="000000"/>
          <w:lang w:val="ru-RU" w:eastAsia="ru-RU"/>
        </w:rPr>
        <w:t xml:space="preserve"> </w:t>
      </w:r>
      <w:proofErr w:type="spellStart"/>
      <w:r w:rsidR="00B853DD" w:rsidRPr="00B853DD">
        <w:rPr>
          <w:color w:val="000000"/>
          <w:lang w:val="ru-RU" w:eastAsia="ru-RU"/>
        </w:rPr>
        <w:t>склалась</w:t>
      </w:r>
      <w:proofErr w:type="spellEnd"/>
      <w:r w:rsidR="00B853DD" w:rsidRPr="00B853DD">
        <w:rPr>
          <w:color w:val="000000"/>
          <w:lang w:val="ru-RU" w:eastAsia="ru-RU"/>
        </w:rPr>
        <w:t xml:space="preserve"> на ринку «на добу наперед» у </w:t>
      </w:r>
      <w:proofErr w:type="spellStart"/>
      <w:r w:rsidR="00B853DD" w:rsidRPr="00B853DD">
        <w:rPr>
          <w:color w:val="000000"/>
          <w:lang w:val="ru-RU" w:eastAsia="ru-RU"/>
        </w:rPr>
        <w:t>відповідних</w:t>
      </w:r>
      <w:proofErr w:type="spellEnd"/>
      <w:r w:rsidR="00B853DD" w:rsidRPr="00B853DD">
        <w:rPr>
          <w:color w:val="000000"/>
          <w:lang w:val="ru-RU" w:eastAsia="ru-RU"/>
        </w:rPr>
        <w:t xml:space="preserve"> </w:t>
      </w:r>
      <w:proofErr w:type="spellStart"/>
      <w:r w:rsidR="00B853DD" w:rsidRPr="00B853DD">
        <w:rPr>
          <w:color w:val="000000"/>
          <w:lang w:val="ru-RU" w:eastAsia="ru-RU"/>
        </w:rPr>
        <w:t>розрахункових</w:t>
      </w:r>
      <w:proofErr w:type="spellEnd"/>
      <w:r w:rsidR="00B853DD" w:rsidRPr="00B853DD">
        <w:rPr>
          <w:color w:val="000000"/>
          <w:lang w:val="ru-RU" w:eastAsia="ru-RU"/>
        </w:rPr>
        <w:t xml:space="preserve"> годинах, </w:t>
      </w:r>
      <w:proofErr w:type="spellStart"/>
      <w:r w:rsidR="00B853DD" w:rsidRPr="00B853DD">
        <w:rPr>
          <w:color w:val="000000"/>
          <w:lang w:val="ru-RU" w:eastAsia="ru-RU"/>
        </w:rPr>
        <w:t>але</w:t>
      </w:r>
      <w:proofErr w:type="spellEnd"/>
      <w:r w:rsidR="00B853DD" w:rsidRPr="00B853DD">
        <w:rPr>
          <w:color w:val="000000"/>
          <w:lang w:val="ru-RU" w:eastAsia="ru-RU"/>
        </w:rPr>
        <w:t xml:space="preserve"> не </w:t>
      </w:r>
      <w:proofErr w:type="spellStart"/>
      <w:r w:rsidR="00B853DD" w:rsidRPr="00B853DD">
        <w:rPr>
          <w:color w:val="000000"/>
          <w:lang w:val="ru-RU" w:eastAsia="ru-RU"/>
        </w:rPr>
        <w:t>вище</w:t>
      </w:r>
      <w:proofErr w:type="spellEnd"/>
      <w:r w:rsidR="00B853DD" w:rsidRPr="00B853DD">
        <w:rPr>
          <w:color w:val="000000"/>
          <w:lang w:val="ru-RU" w:eastAsia="ru-RU"/>
        </w:rPr>
        <w:t xml:space="preserve"> </w:t>
      </w:r>
      <w:proofErr w:type="spellStart"/>
      <w:r w:rsidR="00B853DD" w:rsidRPr="00B853DD">
        <w:rPr>
          <w:color w:val="000000"/>
          <w:lang w:val="ru-RU" w:eastAsia="ru-RU"/>
        </w:rPr>
        <w:t>ціни</w:t>
      </w:r>
      <w:proofErr w:type="spellEnd"/>
      <w:r w:rsidR="00B853DD" w:rsidRPr="00B853DD">
        <w:rPr>
          <w:color w:val="000000"/>
          <w:lang w:val="ru-RU" w:eastAsia="ru-RU"/>
        </w:rPr>
        <w:t xml:space="preserve">, за </w:t>
      </w:r>
      <w:proofErr w:type="spellStart"/>
      <w:r w:rsidR="00B853DD" w:rsidRPr="00B853DD">
        <w:rPr>
          <w:color w:val="000000"/>
          <w:lang w:val="ru-RU" w:eastAsia="ru-RU"/>
        </w:rPr>
        <w:t>якою</w:t>
      </w:r>
      <w:proofErr w:type="spellEnd"/>
      <w:r w:rsidR="00B853DD" w:rsidRPr="00B853DD">
        <w:rPr>
          <w:color w:val="000000"/>
          <w:lang w:val="ru-RU" w:eastAsia="ru-RU"/>
        </w:rPr>
        <w:t xml:space="preserve"> </w:t>
      </w:r>
      <w:proofErr w:type="spellStart"/>
      <w:r w:rsidR="00B853DD" w:rsidRPr="00B853DD">
        <w:rPr>
          <w:color w:val="000000"/>
          <w:lang w:val="ru-RU" w:eastAsia="ru-RU"/>
        </w:rPr>
        <w:t>постачальник</w:t>
      </w:r>
      <w:proofErr w:type="spellEnd"/>
      <w:r w:rsidR="00B853DD" w:rsidRPr="00B853DD">
        <w:rPr>
          <w:color w:val="000000"/>
          <w:lang w:val="ru-RU" w:eastAsia="ru-RU"/>
        </w:rPr>
        <w:t xml:space="preserve"> </w:t>
      </w:r>
      <w:proofErr w:type="spellStart"/>
      <w:r w:rsidR="00B853DD" w:rsidRPr="00B853DD">
        <w:rPr>
          <w:color w:val="000000"/>
          <w:lang w:val="ru-RU" w:eastAsia="ru-RU"/>
        </w:rPr>
        <w:t>універсальних</w:t>
      </w:r>
      <w:proofErr w:type="spellEnd"/>
      <w:r w:rsidR="00B853DD" w:rsidRPr="00B853DD">
        <w:rPr>
          <w:color w:val="000000"/>
          <w:lang w:val="ru-RU" w:eastAsia="ru-RU"/>
        </w:rPr>
        <w:t xml:space="preserve"> </w:t>
      </w:r>
      <w:proofErr w:type="spellStart"/>
      <w:r w:rsidR="00B853DD" w:rsidRPr="00B853DD">
        <w:rPr>
          <w:color w:val="000000"/>
          <w:lang w:val="ru-RU" w:eastAsia="ru-RU"/>
        </w:rPr>
        <w:t>послуг</w:t>
      </w:r>
      <w:proofErr w:type="spellEnd"/>
      <w:r w:rsidR="00B853DD" w:rsidRPr="00B853DD">
        <w:rPr>
          <w:color w:val="000000"/>
          <w:lang w:val="ru-RU" w:eastAsia="ru-RU"/>
        </w:rPr>
        <w:t xml:space="preserve"> </w:t>
      </w:r>
      <w:proofErr w:type="spellStart"/>
      <w:r w:rsidR="00B853DD" w:rsidRPr="00B853DD">
        <w:rPr>
          <w:color w:val="000000"/>
          <w:lang w:val="ru-RU" w:eastAsia="ru-RU"/>
        </w:rPr>
        <w:t>здійснює</w:t>
      </w:r>
      <w:proofErr w:type="spellEnd"/>
      <w:r w:rsidR="00B853DD" w:rsidRPr="00B853DD">
        <w:rPr>
          <w:color w:val="000000"/>
          <w:lang w:val="ru-RU" w:eastAsia="ru-RU"/>
        </w:rPr>
        <w:t xml:space="preserve"> </w:t>
      </w:r>
      <w:proofErr w:type="spellStart"/>
      <w:r w:rsidR="00B853DD" w:rsidRPr="00B853DD">
        <w:rPr>
          <w:color w:val="000000"/>
          <w:lang w:val="ru-RU" w:eastAsia="ru-RU"/>
        </w:rPr>
        <w:t>постачання</w:t>
      </w:r>
      <w:proofErr w:type="spellEnd"/>
      <w:r w:rsidR="00B853DD" w:rsidRPr="00B853DD">
        <w:rPr>
          <w:color w:val="000000"/>
          <w:lang w:val="ru-RU" w:eastAsia="ru-RU"/>
        </w:rPr>
        <w:t xml:space="preserve"> </w:t>
      </w:r>
      <w:proofErr w:type="spellStart"/>
      <w:r w:rsidR="00B853DD" w:rsidRPr="00B853DD">
        <w:rPr>
          <w:color w:val="000000"/>
          <w:lang w:val="ru-RU" w:eastAsia="ru-RU"/>
        </w:rPr>
        <w:t>електричної</w:t>
      </w:r>
      <w:proofErr w:type="spellEnd"/>
      <w:r w:rsidR="00B853DD" w:rsidRPr="00B853DD">
        <w:rPr>
          <w:color w:val="000000"/>
          <w:lang w:val="ru-RU" w:eastAsia="ru-RU"/>
        </w:rPr>
        <w:t xml:space="preserve"> </w:t>
      </w:r>
      <w:proofErr w:type="spellStart"/>
      <w:r w:rsidR="00B853DD" w:rsidRPr="00B853DD">
        <w:rPr>
          <w:color w:val="000000"/>
          <w:lang w:val="ru-RU" w:eastAsia="ru-RU"/>
        </w:rPr>
        <w:t>енергії</w:t>
      </w:r>
      <w:proofErr w:type="spellEnd"/>
      <w:r w:rsidR="00B853DD" w:rsidRPr="00B853DD">
        <w:rPr>
          <w:color w:val="000000"/>
          <w:lang w:val="ru-RU" w:eastAsia="ru-RU"/>
        </w:rPr>
        <w:t xml:space="preserve"> такому </w:t>
      </w:r>
      <w:proofErr w:type="spellStart"/>
      <w:r w:rsidR="00B853DD" w:rsidRPr="00B853DD">
        <w:rPr>
          <w:color w:val="000000"/>
          <w:lang w:val="ru-RU" w:eastAsia="ru-RU"/>
        </w:rPr>
        <w:t>споживачу</w:t>
      </w:r>
      <w:proofErr w:type="spellEnd"/>
      <w:r w:rsidRPr="00B853DD">
        <w:rPr>
          <w:color w:val="000000"/>
          <w:lang w:val="x-none" w:eastAsia="ru-RU"/>
        </w:rPr>
        <w:t>.</w:t>
      </w:r>
    </w:p>
    <w:p w14:paraId="4F7F7469" w14:textId="2918167D" w:rsidR="00BE4472" w:rsidRPr="00E24655" w:rsidRDefault="00BE4472" w:rsidP="00696965">
      <w:pPr>
        <w:ind w:firstLine="709"/>
        <w:jc w:val="both"/>
      </w:pPr>
      <w:r>
        <w:rPr>
          <w:rStyle w:val="st42"/>
        </w:rPr>
        <w:t xml:space="preserve">4.12. Гарантії походження електричної енергії, виробленої з відновлюваних джерел енергії генеруючими установками Споживача, </w:t>
      </w:r>
      <w:r w:rsidR="006A7F91" w:rsidRPr="006A7F91">
        <w:rPr>
          <w:color w:val="000000"/>
        </w:rPr>
        <w:t>переходять у власність постачальника універсальних послуг в обсязі всієї відпущеної</w:t>
      </w:r>
      <w:r w:rsidR="006A7F91">
        <w:rPr>
          <w:color w:val="000000"/>
        </w:rPr>
        <w:t xml:space="preserve"> </w:t>
      </w:r>
      <w:r>
        <w:rPr>
          <w:rStyle w:val="st42"/>
        </w:rPr>
        <w:t>електричної енергії. Гарантія походження електричної енергії, виробленої з відновлюваних джерел енергії, є складовою купівлі-продажу електричної енергії за «зеленим» тарифом та включена до вартості такої електричної енергії, придбаної постачальником універсальних послуг за «зеленим» тарифом.</w:t>
      </w:r>
    </w:p>
    <w:p w14:paraId="67A1C37F" w14:textId="77777777" w:rsidR="00DA2FB1" w:rsidRPr="00E24655" w:rsidRDefault="00DA2FB1" w:rsidP="00BA1BBD">
      <w:pPr>
        <w:jc w:val="center"/>
        <w:rPr>
          <w:b/>
        </w:rPr>
      </w:pPr>
    </w:p>
    <w:p w14:paraId="43D5D9CB" w14:textId="77777777" w:rsidR="00DA2FB1" w:rsidRDefault="00DA2FB1" w:rsidP="00BA1BBD">
      <w:pPr>
        <w:jc w:val="center"/>
        <w:rPr>
          <w:b/>
        </w:rPr>
      </w:pPr>
      <w:r w:rsidRPr="00E24655">
        <w:rPr>
          <w:b/>
        </w:rPr>
        <w:t>5. Відповідальність сторін</w:t>
      </w:r>
    </w:p>
    <w:p w14:paraId="7E1127D8" w14:textId="77777777" w:rsidR="00DA2FB1" w:rsidRPr="00E24655" w:rsidRDefault="00DA2FB1" w:rsidP="00BA1BBD">
      <w:pPr>
        <w:jc w:val="center"/>
        <w:rPr>
          <w:b/>
        </w:rPr>
      </w:pPr>
    </w:p>
    <w:p w14:paraId="73328745" w14:textId="77777777" w:rsidR="00DA2FB1" w:rsidRPr="00E24655" w:rsidRDefault="00DA2FB1" w:rsidP="00BA1BBD">
      <w:pPr>
        <w:ind w:firstLine="709"/>
        <w:jc w:val="both"/>
      </w:pPr>
      <w:r w:rsidRPr="00E24655">
        <w:t>5.1. Постачальник універсальних послуг несе відповідальність за:</w:t>
      </w:r>
    </w:p>
    <w:p w14:paraId="747C615E" w14:textId="77777777" w:rsidR="00DA2FB1" w:rsidRPr="00E24655" w:rsidRDefault="00DA2FB1" w:rsidP="00BA1BBD">
      <w:pPr>
        <w:ind w:firstLine="709"/>
        <w:jc w:val="both"/>
      </w:pPr>
      <w:r w:rsidRPr="00E24655">
        <w:t>шкоду, заподіяну Споживачу або його майну, в розмірі і порядку, визначених відповідно до чинного законодавства;</w:t>
      </w:r>
    </w:p>
    <w:p w14:paraId="62B0445D" w14:textId="77777777" w:rsidR="00DA2FB1" w:rsidRPr="00E24655" w:rsidRDefault="00DA2FB1" w:rsidP="00BA1BBD">
      <w:pPr>
        <w:ind w:firstLine="709"/>
        <w:jc w:val="both"/>
      </w:pPr>
      <w:r w:rsidRPr="00E24655">
        <w:t>прострочення оплати за придбану електричну енергію;</w:t>
      </w:r>
    </w:p>
    <w:p w14:paraId="1F3B8F4F" w14:textId="77777777" w:rsidR="00DA2FB1" w:rsidRPr="00E24655" w:rsidRDefault="00DA2FB1" w:rsidP="00BA1BBD">
      <w:pPr>
        <w:ind w:firstLine="709"/>
        <w:jc w:val="both"/>
      </w:pPr>
      <w:r w:rsidRPr="00E24655">
        <w:t>порушення прав Споживача.</w:t>
      </w:r>
    </w:p>
    <w:p w14:paraId="4AF59647" w14:textId="77777777" w:rsidR="00DA2FB1" w:rsidRPr="00E24655" w:rsidRDefault="00DA2FB1" w:rsidP="00BA1BBD">
      <w:pPr>
        <w:ind w:firstLine="709"/>
        <w:jc w:val="both"/>
      </w:pPr>
      <w:r w:rsidRPr="00E24655">
        <w:t>5.2. Постачальник універсальних послуг не несе відповідальності за шкоду, заподіяну Споживачу, якщо доведе, що шкода виникла з вини Споживача або внаслідок дії обставин непереборної сили.</w:t>
      </w:r>
    </w:p>
    <w:p w14:paraId="4A92EDB2" w14:textId="77777777" w:rsidR="00DA2FB1" w:rsidRPr="00E24655" w:rsidRDefault="00DA2FB1" w:rsidP="00BA1BBD">
      <w:pPr>
        <w:ind w:firstLine="709"/>
        <w:jc w:val="both"/>
      </w:pPr>
      <w:r w:rsidRPr="00E24655">
        <w:t>5.3. Споживач несе відповідальність за:</w:t>
      </w:r>
    </w:p>
    <w:p w14:paraId="01B59F95" w14:textId="77777777" w:rsidR="00DA2FB1" w:rsidRPr="00E24655" w:rsidRDefault="00DA2FB1" w:rsidP="00BA1BBD">
      <w:pPr>
        <w:ind w:firstLine="709"/>
        <w:jc w:val="both"/>
      </w:pPr>
      <w:r w:rsidRPr="00E24655">
        <w:t>шкоду, заподіяну постачальнику універсальних послуг або його майну, в розмірі і порядку, визначених відповідно до чинного законодавства;</w:t>
      </w:r>
    </w:p>
    <w:p w14:paraId="2FB7C968" w14:textId="77777777" w:rsidR="00DA2FB1" w:rsidRPr="00E24655" w:rsidRDefault="00DA2FB1" w:rsidP="00BA1BBD">
      <w:pPr>
        <w:ind w:firstLine="709"/>
        <w:jc w:val="both"/>
      </w:pPr>
      <w:r w:rsidRPr="00E24655">
        <w:lastRenderedPageBreak/>
        <w:t>порушення прав постачальника універсальних послуг, відмову в доступі до об'єкта Споживача відповідно до порядку, встановленого чинним законодавством та ПРРЕЕ;</w:t>
      </w:r>
    </w:p>
    <w:p w14:paraId="38B6700E" w14:textId="77777777" w:rsidR="00DA2FB1" w:rsidRPr="00E24655" w:rsidRDefault="00DA2FB1" w:rsidP="00BA1BBD">
      <w:pPr>
        <w:ind w:firstLine="709"/>
        <w:jc w:val="both"/>
      </w:pPr>
      <w:r w:rsidRPr="00E24655">
        <w:t>пошкодження засобів обліку.</w:t>
      </w:r>
    </w:p>
    <w:p w14:paraId="49F58853" w14:textId="77777777" w:rsidR="00DA2FB1" w:rsidRPr="00E24655" w:rsidRDefault="00DA2FB1" w:rsidP="00BA1BBD">
      <w:pPr>
        <w:ind w:firstLine="709"/>
        <w:jc w:val="both"/>
      </w:pPr>
      <w:r w:rsidRPr="00E24655">
        <w:t>5.4. Споживач не несе відповідальності за шкоду, заподіяну постачальнику універсальних послуг, якщо доведе, що шкода виникла з вини постачальника універсальних послуг або внаслідок дії обставин непереборної сили.</w:t>
      </w:r>
    </w:p>
    <w:p w14:paraId="6B7BBDAE" w14:textId="77777777" w:rsidR="00DA2FB1" w:rsidRPr="00E24655" w:rsidRDefault="00DA2FB1" w:rsidP="00BA1BBD">
      <w:pPr>
        <w:jc w:val="center"/>
        <w:rPr>
          <w:b/>
        </w:rPr>
      </w:pPr>
    </w:p>
    <w:p w14:paraId="05289AC6" w14:textId="77777777" w:rsidR="00DA2FB1" w:rsidRDefault="00DA2FB1" w:rsidP="00BA1BBD">
      <w:pPr>
        <w:jc w:val="center"/>
        <w:rPr>
          <w:b/>
        </w:rPr>
      </w:pPr>
      <w:r w:rsidRPr="00E24655">
        <w:rPr>
          <w:b/>
        </w:rPr>
        <w:t>6. Строк договору</w:t>
      </w:r>
    </w:p>
    <w:p w14:paraId="01C65A67" w14:textId="77777777" w:rsidR="00DA2FB1" w:rsidRPr="00E24655" w:rsidRDefault="00DA2FB1" w:rsidP="00BA1BBD">
      <w:pPr>
        <w:jc w:val="center"/>
        <w:rPr>
          <w:b/>
        </w:rPr>
      </w:pPr>
    </w:p>
    <w:p w14:paraId="3186C4EF" w14:textId="322A1619" w:rsidR="00DA2FB1" w:rsidRDefault="00DA2FB1" w:rsidP="00BA1BBD">
      <w:pPr>
        <w:ind w:firstLine="709"/>
        <w:jc w:val="both"/>
      </w:pPr>
      <w:r w:rsidRPr="00E24655">
        <w:t>Цей Договір набирає чинності з дня його підписання та діє протягом дії договору про постачання електричної енергії постачальником універсальних послуг від __________ №</w:t>
      </w:r>
      <w:r w:rsidR="0017702C">
        <w:t xml:space="preserve"> ______,</w:t>
      </w:r>
      <w:r w:rsidRPr="00E24655">
        <w:t xml:space="preserve"> укладеного між </w:t>
      </w:r>
      <w:r w:rsidR="0017702C">
        <w:t xml:space="preserve">ТОВ «ЕНЕРА ВІННИЦЯ» </w:t>
      </w:r>
      <w:r w:rsidRPr="00E24655">
        <w:t>та</w:t>
      </w:r>
      <w:r w:rsidR="003E3F9A">
        <w:t xml:space="preserve"> ______________________________________________________</w:t>
      </w:r>
      <w:r w:rsidRPr="00E24655">
        <w:t xml:space="preserve"> </w:t>
      </w:r>
      <w:r w:rsidR="0017702C">
        <w:t>______________________</w:t>
      </w:r>
      <w:r w:rsidRPr="00E24655">
        <w:t>_______________________________.</w:t>
      </w:r>
    </w:p>
    <w:p w14:paraId="1A3DE26A" w14:textId="77777777" w:rsidR="00621C30" w:rsidRPr="00E24655" w:rsidRDefault="00621C30" w:rsidP="00BA1BBD">
      <w:pPr>
        <w:ind w:firstLine="709"/>
        <w:jc w:val="both"/>
      </w:pPr>
      <w:r>
        <w:rPr>
          <w:rStyle w:val="st42"/>
        </w:rPr>
        <w:t xml:space="preserve">Цей Договір припиняє свою дію у разі укладення Активним споживачем на одну і ту саму генеруючу установку договору купівлі-продажу електричної енергії за механізмом </w:t>
      </w:r>
      <w:proofErr w:type="spellStart"/>
      <w:r>
        <w:rPr>
          <w:rStyle w:val="st42"/>
        </w:rPr>
        <w:t>самовиробництва</w:t>
      </w:r>
      <w:proofErr w:type="spellEnd"/>
      <w:r>
        <w:rPr>
          <w:rStyle w:val="st42"/>
        </w:rPr>
        <w:t>.</w:t>
      </w:r>
    </w:p>
    <w:p w14:paraId="5323C1F7" w14:textId="77777777" w:rsidR="00DA2FB1" w:rsidRPr="00E24655" w:rsidRDefault="00DA2FB1" w:rsidP="00BA1BBD">
      <w:pPr>
        <w:jc w:val="center"/>
        <w:rPr>
          <w:b/>
        </w:rPr>
      </w:pPr>
    </w:p>
    <w:p w14:paraId="1DD5092F" w14:textId="77777777" w:rsidR="00DA2FB1" w:rsidRPr="00E24655" w:rsidRDefault="00DA2FB1" w:rsidP="00BA1BBD">
      <w:pPr>
        <w:jc w:val="center"/>
        <w:rPr>
          <w:b/>
        </w:rPr>
      </w:pPr>
      <w:r w:rsidRPr="00E24655">
        <w:rPr>
          <w:b/>
        </w:rPr>
        <w:t>7. Порядок вирішення спорів</w:t>
      </w:r>
    </w:p>
    <w:p w14:paraId="10CE0B7F" w14:textId="77777777" w:rsidR="00DA2FB1" w:rsidRPr="00E24655" w:rsidRDefault="00DA2FB1" w:rsidP="00BA1BBD">
      <w:pPr>
        <w:jc w:val="center"/>
        <w:rPr>
          <w:b/>
        </w:rPr>
      </w:pPr>
    </w:p>
    <w:p w14:paraId="4B9BBC30" w14:textId="77777777" w:rsidR="00DA2FB1" w:rsidRPr="00E24655" w:rsidRDefault="00DA2FB1" w:rsidP="00BA1BBD">
      <w:pPr>
        <w:ind w:firstLine="709"/>
        <w:jc w:val="both"/>
      </w:pPr>
      <w:r w:rsidRPr="00E24655">
        <w:t>Спори, що можуть виникнути під час користування електричною енергією, якщо вони не будуть узгоджені шляхом переговорів між сторонами, вирішуються в судовому порядку.</w:t>
      </w:r>
    </w:p>
    <w:p w14:paraId="308F47FE" w14:textId="77777777" w:rsidR="00DA2FB1" w:rsidRPr="00E24655" w:rsidRDefault="00DA2FB1" w:rsidP="00BA1BBD">
      <w:pPr>
        <w:ind w:firstLine="709"/>
        <w:jc w:val="both"/>
      </w:pPr>
    </w:p>
    <w:p w14:paraId="03C9AADA" w14:textId="77777777" w:rsidR="00DA2FB1" w:rsidRPr="00E24655" w:rsidRDefault="00DA2FB1" w:rsidP="00BA1BBD">
      <w:pPr>
        <w:jc w:val="center"/>
        <w:rPr>
          <w:b/>
        </w:rPr>
      </w:pPr>
      <w:r w:rsidRPr="00E24655">
        <w:rPr>
          <w:b/>
        </w:rPr>
        <w:t>8. Місцезнаходження сторін</w:t>
      </w:r>
    </w:p>
    <w:p w14:paraId="6AAC1CEC" w14:textId="77777777" w:rsidR="00DA2FB1" w:rsidRPr="00E24655" w:rsidRDefault="00DA2FB1" w:rsidP="00BA1BBD">
      <w:pPr>
        <w:jc w:val="both"/>
      </w:pPr>
    </w:p>
    <w:p w14:paraId="5DAC8163" w14:textId="2B0E6A77" w:rsidR="00DA2FB1" w:rsidRPr="0017702C" w:rsidRDefault="00DA2FB1" w:rsidP="00BA1BBD">
      <w:pPr>
        <w:jc w:val="both"/>
        <w:rPr>
          <w:sz w:val="28"/>
          <w:szCs w:val="28"/>
        </w:rPr>
      </w:pPr>
      <w:r w:rsidRPr="00E24655">
        <w:t>Постачальник універсальних послуг:</w:t>
      </w:r>
      <w:r>
        <w:tab/>
      </w:r>
      <w:r w:rsidRPr="00E24655">
        <w:tab/>
        <w:t>Споживач___________________________</w:t>
      </w:r>
      <w:r w:rsidRPr="00E24655">
        <w:tab/>
      </w:r>
      <w:r w:rsidRPr="00E24655">
        <w:tab/>
      </w:r>
      <w:r>
        <w:tab/>
      </w:r>
      <w:r w:rsidR="003E3F9A">
        <w:t xml:space="preserve">                                                           </w:t>
      </w:r>
      <w:r w:rsidRPr="00E24655">
        <w:t>_______________________________</w:t>
      </w:r>
    </w:p>
    <w:p w14:paraId="79B5D755" w14:textId="77777777" w:rsidR="0017702C" w:rsidRPr="001418B1" w:rsidRDefault="0017702C" w:rsidP="0017702C">
      <w:pPr>
        <w:suppressAutoHyphens/>
        <w:ind w:right="171"/>
        <w:rPr>
          <w:b/>
          <w:color w:val="000000"/>
        </w:rPr>
      </w:pPr>
      <w:r w:rsidRPr="001418B1">
        <w:rPr>
          <w:b/>
          <w:color w:val="000000"/>
        </w:rPr>
        <w:t>ТОВ</w:t>
      </w:r>
      <w:r>
        <w:rPr>
          <w:b/>
          <w:color w:val="000000"/>
        </w:rPr>
        <w:t xml:space="preserve"> </w:t>
      </w:r>
      <w:r w:rsidRPr="001418B1">
        <w:rPr>
          <w:b/>
          <w:color w:val="000000"/>
        </w:rPr>
        <w:t>"ЕНЕРА ВІННИЦЯ"</w:t>
      </w:r>
      <w:r>
        <w:rPr>
          <w:b/>
          <w:color w:val="000000"/>
        </w:rPr>
        <w:t xml:space="preserve">                                  __________________________________ </w:t>
      </w:r>
    </w:p>
    <w:p w14:paraId="5012D2B0" w14:textId="76456E44" w:rsidR="0017702C" w:rsidRDefault="0017702C" w:rsidP="0017702C">
      <w:pPr>
        <w:suppressAutoHyphens/>
        <w:rPr>
          <w:color w:val="000000"/>
        </w:rPr>
      </w:pPr>
      <w:r>
        <w:rPr>
          <w:color w:val="000000"/>
        </w:rPr>
        <w:t xml:space="preserve">Юридична адреса: </w:t>
      </w:r>
      <w:r w:rsidRPr="001418B1">
        <w:rPr>
          <w:color w:val="000000"/>
        </w:rPr>
        <w:t>вул. Пирогова,</w:t>
      </w:r>
      <w:r>
        <w:rPr>
          <w:color w:val="000000"/>
        </w:rPr>
        <w:t xml:space="preserve"> буд. </w:t>
      </w:r>
      <w:r w:rsidRPr="001418B1">
        <w:rPr>
          <w:color w:val="000000"/>
        </w:rPr>
        <w:t xml:space="preserve">131, </w:t>
      </w:r>
      <w:r>
        <w:rPr>
          <w:color w:val="000000"/>
        </w:rPr>
        <w:t xml:space="preserve">       </w:t>
      </w:r>
    </w:p>
    <w:p w14:paraId="7D2978AF" w14:textId="77777777" w:rsidR="0017702C" w:rsidRPr="001418B1" w:rsidRDefault="0017702C" w:rsidP="0017702C">
      <w:pPr>
        <w:suppressAutoHyphens/>
        <w:rPr>
          <w:color w:val="000000"/>
        </w:rPr>
      </w:pPr>
      <w:r w:rsidRPr="001418B1">
        <w:rPr>
          <w:color w:val="000000"/>
        </w:rPr>
        <w:t>м. Вінниця, 21037</w:t>
      </w:r>
    </w:p>
    <w:p w14:paraId="3B07CE1B" w14:textId="77777777" w:rsidR="0017702C" w:rsidRDefault="0017702C" w:rsidP="0017702C">
      <w:pPr>
        <w:suppressAutoHyphens/>
        <w:rPr>
          <w:color w:val="000000"/>
        </w:rPr>
      </w:pPr>
      <w:r w:rsidRPr="001418B1">
        <w:rPr>
          <w:color w:val="000000"/>
        </w:rPr>
        <w:t>Код ЄДРПОУ 41835359</w:t>
      </w:r>
    </w:p>
    <w:p w14:paraId="357AB774" w14:textId="77777777" w:rsidR="0017702C" w:rsidRPr="001418B1" w:rsidRDefault="0017702C" w:rsidP="0017702C">
      <w:pPr>
        <w:suppressAutoHyphens/>
        <w:rPr>
          <w:color w:val="000000"/>
        </w:rPr>
      </w:pPr>
      <w:r>
        <w:rPr>
          <w:color w:val="000000"/>
        </w:rPr>
        <w:t>ІПН 418353502287</w:t>
      </w:r>
    </w:p>
    <w:p w14:paraId="3FDCA838" w14:textId="77777777" w:rsidR="0017702C" w:rsidRDefault="0017702C" w:rsidP="0017702C">
      <w:pPr>
        <w:suppressAutoHyphens/>
        <w:rPr>
          <w:color w:val="000000"/>
        </w:rPr>
      </w:pPr>
      <w:r>
        <w:rPr>
          <w:color w:val="000000"/>
        </w:rPr>
        <w:t>поточний рахунок із спеціальним</w:t>
      </w:r>
    </w:p>
    <w:p w14:paraId="0F2E4656" w14:textId="77777777" w:rsidR="0017702C" w:rsidRDefault="0017702C" w:rsidP="0017702C">
      <w:pPr>
        <w:suppressAutoHyphens/>
        <w:rPr>
          <w:color w:val="000000"/>
        </w:rPr>
      </w:pPr>
      <w:r>
        <w:rPr>
          <w:color w:val="000000"/>
        </w:rPr>
        <w:t xml:space="preserve">режимом використання </w:t>
      </w:r>
    </w:p>
    <w:p w14:paraId="7D4D0A7C" w14:textId="77777777" w:rsidR="0017702C" w:rsidRPr="001418B1" w:rsidRDefault="0017702C" w:rsidP="0017702C">
      <w:pPr>
        <w:suppressAutoHyphens/>
        <w:rPr>
          <w:color w:val="000000"/>
        </w:rPr>
      </w:pPr>
      <w:r w:rsidRPr="001418B1">
        <w:rPr>
          <w:color w:val="000000"/>
        </w:rPr>
        <w:t>IBAN:</w:t>
      </w:r>
      <w:r>
        <w:rPr>
          <w:color w:val="000000"/>
        </w:rPr>
        <w:t xml:space="preserve"> </w:t>
      </w:r>
      <w:r w:rsidRPr="001418B1">
        <w:rPr>
          <w:color w:val="000000"/>
        </w:rPr>
        <w:t>UA853204780000026037924900347</w:t>
      </w:r>
    </w:p>
    <w:p w14:paraId="0F982E90" w14:textId="77777777" w:rsidR="0017702C" w:rsidRPr="001418B1" w:rsidRDefault="0017702C" w:rsidP="0017702C">
      <w:pPr>
        <w:suppressAutoHyphens/>
        <w:rPr>
          <w:color w:val="000000"/>
        </w:rPr>
      </w:pPr>
      <w:r>
        <w:rPr>
          <w:color w:val="000000"/>
        </w:rPr>
        <w:t>в АБ «</w:t>
      </w:r>
      <w:proofErr w:type="spellStart"/>
      <w:r>
        <w:rPr>
          <w:color w:val="000000"/>
        </w:rPr>
        <w:t>Укргазбанк</w:t>
      </w:r>
      <w:proofErr w:type="spellEnd"/>
      <w:r>
        <w:rPr>
          <w:color w:val="000000"/>
        </w:rPr>
        <w:t xml:space="preserve">» МФО 320478 </w:t>
      </w:r>
    </w:p>
    <w:p w14:paraId="5C3EF2FF" w14:textId="77777777" w:rsidR="0017702C" w:rsidRPr="001418B1" w:rsidRDefault="0017702C" w:rsidP="0017702C">
      <w:pPr>
        <w:rPr>
          <w:bCs/>
          <w:color w:val="000000"/>
          <w:lang w:eastAsia="en-US"/>
        </w:rPr>
      </w:pPr>
      <w:proofErr w:type="spellStart"/>
      <w:r w:rsidRPr="001418B1">
        <w:rPr>
          <w:bCs/>
          <w:color w:val="000000"/>
          <w:lang w:eastAsia="en-US"/>
        </w:rPr>
        <w:t>тел</w:t>
      </w:r>
      <w:proofErr w:type="spellEnd"/>
      <w:r w:rsidRPr="001418B1">
        <w:rPr>
          <w:bCs/>
          <w:color w:val="000000"/>
          <w:lang w:eastAsia="en-US"/>
        </w:rPr>
        <w:t>./факс (0432) 65-70-70</w:t>
      </w:r>
    </w:p>
    <w:p w14:paraId="75FD12AD" w14:textId="77777777" w:rsidR="0017702C" w:rsidRPr="001418B1" w:rsidRDefault="0017702C" w:rsidP="0017702C">
      <w:r w:rsidRPr="001418B1">
        <w:rPr>
          <w:color w:val="000000"/>
        </w:rPr>
        <w:t>веб-сайт http://</w:t>
      </w:r>
      <w:r w:rsidRPr="001418B1">
        <w:t>vin.enera.ua</w:t>
      </w:r>
    </w:p>
    <w:p w14:paraId="08C26239" w14:textId="77777777" w:rsidR="0017702C" w:rsidRDefault="0017702C" w:rsidP="0017702C">
      <w:pPr>
        <w:rPr>
          <w:lang w:val="en-US"/>
        </w:rPr>
      </w:pPr>
      <w:r>
        <w:rPr>
          <w:lang w:val="en-US"/>
        </w:rPr>
        <w:t xml:space="preserve">e-mail: </w:t>
      </w:r>
      <w:hyperlink r:id="rId8" w:history="1">
        <w:r w:rsidRPr="00874D5B">
          <w:rPr>
            <w:rStyle w:val="a9"/>
            <w:lang w:val="en-US"/>
          </w:rPr>
          <w:t>info@</w:t>
        </w:r>
        <w:r w:rsidRPr="00874D5B">
          <w:rPr>
            <w:rStyle w:val="a9"/>
          </w:rPr>
          <w:t>vin.enera.ua</w:t>
        </w:r>
      </w:hyperlink>
    </w:p>
    <w:p w14:paraId="243EE36D" w14:textId="77777777" w:rsidR="0017702C" w:rsidRPr="007A145D" w:rsidRDefault="0017702C" w:rsidP="0017702C">
      <w:pPr>
        <w:rPr>
          <w:lang w:val="en-US"/>
        </w:rPr>
      </w:pPr>
    </w:p>
    <w:p w14:paraId="75C02AEE" w14:textId="35909A52" w:rsidR="0017702C" w:rsidRDefault="0017702C" w:rsidP="0017702C">
      <w:pPr>
        <w:rPr>
          <w:b/>
          <w:lang w:val="ru-RU"/>
        </w:rPr>
      </w:pPr>
      <w:r w:rsidRPr="001418B1">
        <w:rPr>
          <w:b/>
          <w:lang w:val="ru-RU"/>
        </w:rPr>
        <w:t>Директо</w:t>
      </w:r>
      <w:r>
        <w:rPr>
          <w:b/>
          <w:lang w:val="ru-RU"/>
        </w:rPr>
        <w:t>р ___</w:t>
      </w:r>
    </w:p>
    <w:p w14:paraId="683BE76B" w14:textId="77777777" w:rsidR="0017702C" w:rsidRPr="001418B1" w:rsidRDefault="0017702C" w:rsidP="0017702C">
      <w:pPr>
        <w:rPr>
          <w:b/>
          <w:lang w:val="ru-RU"/>
        </w:rPr>
      </w:pPr>
      <w:r>
        <w:rPr>
          <w:b/>
          <w:lang w:val="ru-RU"/>
        </w:rPr>
        <w:t>_____</w:t>
      </w:r>
      <w:r w:rsidRPr="001418B1">
        <w:rPr>
          <w:b/>
          <w:lang w:val="ru-RU"/>
        </w:rPr>
        <w:t>________</w:t>
      </w:r>
      <w:r>
        <w:rPr>
          <w:b/>
          <w:lang w:val="ru-RU"/>
        </w:rPr>
        <w:t>_</w:t>
      </w:r>
      <w:r w:rsidRPr="001418B1">
        <w:rPr>
          <w:b/>
          <w:lang w:val="ru-RU"/>
        </w:rPr>
        <w:t>О</w:t>
      </w:r>
      <w:r>
        <w:rPr>
          <w:b/>
          <w:lang w:val="ru-RU"/>
        </w:rPr>
        <w:t xml:space="preserve">лександр </w:t>
      </w:r>
      <w:r w:rsidRPr="001418B1">
        <w:rPr>
          <w:b/>
          <w:lang w:val="ru-RU"/>
        </w:rPr>
        <w:t>Б</w:t>
      </w:r>
      <w:r>
        <w:rPr>
          <w:b/>
          <w:lang w:val="ru-RU"/>
        </w:rPr>
        <w:t>ЛИЗНЮК</w:t>
      </w:r>
    </w:p>
    <w:p w14:paraId="5D29D08E" w14:textId="77777777" w:rsidR="0017702C" w:rsidRPr="001418B1" w:rsidRDefault="0017702C" w:rsidP="0017702C">
      <w:pPr>
        <w:rPr>
          <w:b/>
          <w:lang w:val="ru-RU"/>
        </w:rPr>
      </w:pPr>
    </w:p>
    <w:p w14:paraId="2832CBE0" w14:textId="65BF4493" w:rsidR="0017702C" w:rsidRPr="00383BE1" w:rsidRDefault="0017702C" w:rsidP="0017702C">
      <w:pPr>
        <w:rPr>
          <w:lang w:val="ru-RU"/>
        </w:rPr>
      </w:pPr>
      <w:r w:rsidRPr="001418B1">
        <w:rPr>
          <w:lang w:val="ru-RU"/>
        </w:rPr>
        <w:t>«</w:t>
      </w:r>
      <w:r>
        <w:rPr>
          <w:lang w:val="ru-RU"/>
        </w:rPr>
        <w:t>___</w:t>
      </w:r>
      <w:r w:rsidRPr="001418B1">
        <w:rPr>
          <w:lang w:val="ru-RU"/>
        </w:rPr>
        <w:t>»</w:t>
      </w:r>
      <w:r>
        <w:rPr>
          <w:lang w:val="ru-RU"/>
        </w:rPr>
        <w:t xml:space="preserve"> ___</w:t>
      </w:r>
      <w:r w:rsidRPr="001418B1">
        <w:rPr>
          <w:lang w:val="ru-RU"/>
        </w:rPr>
        <w:t>______ 20</w:t>
      </w:r>
      <w:r w:rsidRPr="00AB6A2A">
        <w:rPr>
          <w:lang w:val="ru-RU"/>
        </w:rPr>
        <w:t>2</w:t>
      </w:r>
      <w:r w:rsidRPr="001418B1">
        <w:t>__</w:t>
      </w:r>
      <w:r w:rsidRPr="001418B1">
        <w:rPr>
          <w:lang w:val="ru-RU"/>
        </w:rPr>
        <w:t xml:space="preserve"> року</w:t>
      </w:r>
    </w:p>
    <w:p w14:paraId="3FC4269E" w14:textId="77777777" w:rsidR="0017702C" w:rsidRPr="001418B1" w:rsidRDefault="0017702C" w:rsidP="0017702C">
      <w:pPr>
        <w:rPr>
          <w:lang w:val="ru-RU"/>
        </w:rPr>
      </w:pPr>
      <w:r w:rsidRPr="00383BE1">
        <w:rPr>
          <w:lang w:val="ru-RU"/>
        </w:rPr>
        <w:t>м. п.</w:t>
      </w:r>
    </w:p>
    <w:p w14:paraId="7FEE38A4" w14:textId="77777777" w:rsidR="00DA2FB1" w:rsidRPr="0017702C" w:rsidRDefault="00DA2FB1" w:rsidP="00BA1BBD">
      <w:pPr>
        <w:jc w:val="both"/>
        <w:rPr>
          <w:lang w:val="ru-RU"/>
        </w:rPr>
      </w:pPr>
    </w:p>
    <w:p w14:paraId="70FFDB12" w14:textId="77777777" w:rsidR="00DA2FB1" w:rsidRDefault="00DA2FB1" w:rsidP="00BA1BBD">
      <w:pPr>
        <w:jc w:val="both"/>
      </w:pPr>
    </w:p>
    <w:p w14:paraId="2284262B" w14:textId="77777777" w:rsidR="00E1377B" w:rsidRDefault="00E1377B" w:rsidP="00BA1BBD">
      <w:pPr>
        <w:jc w:val="both"/>
      </w:pPr>
    </w:p>
    <w:p w14:paraId="42B9175D" w14:textId="77777777" w:rsidR="00E1377B" w:rsidRDefault="00E1377B" w:rsidP="00BA1BBD">
      <w:pPr>
        <w:jc w:val="both"/>
      </w:pPr>
    </w:p>
    <w:p w14:paraId="51C21929" w14:textId="77777777" w:rsidR="00E1377B" w:rsidRDefault="00E1377B" w:rsidP="00BA1BBD">
      <w:pPr>
        <w:jc w:val="both"/>
      </w:pPr>
    </w:p>
    <w:p w14:paraId="1E4C1396" w14:textId="77777777" w:rsidR="00E1377B" w:rsidRDefault="00E1377B" w:rsidP="00BA1BBD">
      <w:pPr>
        <w:jc w:val="both"/>
      </w:pPr>
    </w:p>
    <w:p w14:paraId="6798253A" w14:textId="77777777" w:rsidR="00E1377B" w:rsidRDefault="00E1377B" w:rsidP="00BA1BBD">
      <w:pPr>
        <w:jc w:val="both"/>
      </w:pPr>
    </w:p>
    <w:sectPr w:rsidR="00E1377B" w:rsidSect="009A473B">
      <w:pgSz w:w="11900" w:h="16840"/>
      <w:pgMar w:top="851" w:right="567" w:bottom="851" w:left="1418" w:header="0" w:footer="6" w:gutter="0"/>
      <w:cols w:space="999"/>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75691" w14:textId="77777777" w:rsidR="00532FA6" w:rsidRDefault="00532FA6" w:rsidP="00561A4E">
      <w:r>
        <w:separator/>
      </w:r>
    </w:p>
  </w:endnote>
  <w:endnote w:type="continuationSeparator" w:id="0">
    <w:p w14:paraId="5F953681" w14:textId="77777777" w:rsidR="00532FA6" w:rsidRDefault="00532FA6" w:rsidP="00561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F802E" w14:textId="77777777" w:rsidR="00532FA6" w:rsidRDefault="00532FA6" w:rsidP="00561A4E">
      <w:r>
        <w:separator/>
      </w:r>
    </w:p>
  </w:footnote>
  <w:footnote w:type="continuationSeparator" w:id="0">
    <w:p w14:paraId="5FBA79D1" w14:textId="77777777" w:rsidR="00532FA6" w:rsidRDefault="00532FA6" w:rsidP="00561A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isplayBackgroundShap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DE7"/>
    <w:rsid w:val="000207A1"/>
    <w:rsid w:val="00081B77"/>
    <w:rsid w:val="00104B3F"/>
    <w:rsid w:val="0013202C"/>
    <w:rsid w:val="0014675C"/>
    <w:rsid w:val="0017702C"/>
    <w:rsid w:val="001823D4"/>
    <w:rsid w:val="001A793F"/>
    <w:rsid w:val="001B1515"/>
    <w:rsid w:val="001D0B33"/>
    <w:rsid w:val="001F5CF6"/>
    <w:rsid w:val="002334B8"/>
    <w:rsid w:val="002473FA"/>
    <w:rsid w:val="00280322"/>
    <w:rsid w:val="002A0C1C"/>
    <w:rsid w:val="002A7682"/>
    <w:rsid w:val="002D5957"/>
    <w:rsid w:val="002E20ED"/>
    <w:rsid w:val="002E3790"/>
    <w:rsid w:val="002E50B7"/>
    <w:rsid w:val="00312AF8"/>
    <w:rsid w:val="00345439"/>
    <w:rsid w:val="003C5B82"/>
    <w:rsid w:val="003E041B"/>
    <w:rsid w:val="003E3F9A"/>
    <w:rsid w:val="003E7CA0"/>
    <w:rsid w:val="004A5A8B"/>
    <w:rsid w:val="004D4816"/>
    <w:rsid w:val="00532FA6"/>
    <w:rsid w:val="005601C4"/>
    <w:rsid w:val="00561A4E"/>
    <w:rsid w:val="0058234D"/>
    <w:rsid w:val="00586F13"/>
    <w:rsid w:val="005A0FDE"/>
    <w:rsid w:val="005C4D69"/>
    <w:rsid w:val="00602C77"/>
    <w:rsid w:val="00621C30"/>
    <w:rsid w:val="00637E95"/>
    <w:rsid w:val="00641BCF"/>
    <w:rsid w:val="006533B7"/>
    <w:rsid w:val="00672DB0"/>
    <w:rsid w:val="0069075B"/>
    <w:rsid w:val="00696965"/>
    <w:rsid w:val="006A7DE7"/>
    <w:rsid w:val="006A7F91"/>
    <w:rsid w:val="00734D74"/>
    <w:rsid w:val="00736EEE"/>
    <w:rsid w:val="007A7D80"/>
    <w:rsid w:val="00846D03"/>
    <w:rsid w:val="008757CE"/>
    <w:rsid w:val="00890C39"/>
    <w:rsid w:val="008C6232"/>
    <w:rsid w:val="008C6DC4"/>
    <w:rsid w:val="008D7F17"/>
    <w:rsid w:val="008F2408"/>
    <w:rsid w:val="00930366"/>
    <w:rsid w:val="0095538A"/>
    <w:rsid w:val="009A473B"/>
    <w:rsid w:val="009F7FB7"/>
    <w:rsid w:val="00A50056"/>
    <w:rsid w:val="00AF1BCF"/>
    <w:rsid w:val="00B31B65"/>
    <w:rsid w:val="00B67036"/>
    <w:rsid w:val="00B81E26"/>
    <w:rsid w:val="00B853DD"/>
    <w:rsid w:val="00BA1BBD"/>
    <w:rsid w:val="00BE4472"/>
    <w:rsid w:val="00C17D51"/>
    <w:rsid w:val="00C3488B"/>
    <w:rsid w:val="00C42AD0"/>
    <w:rsid w:val="00C445DA"/>
    <w:rsid w:val="00C87F32"/>
    <w:rsid w:val="00CB392A"/>
    <w:rsid w:val="00CC5969"/>
    <w:rsid w:val="00CF2332"/>
    <w:rsid w:val="00CF69BF"/>
    <w:rsid w:val="00D12023"/>
    <w:rsid w:val="00D16720"/>
    <w:rsid w:val="00D27E5F"/>
    <w:rsid w:val="00D3790E"/>
    <w:rsid w:val="00D51DA5"/>
    <w:rsid w:val="00D52AB2"/>
    <w:rsid w:val="00D6515C"/>
    <w:rsid w:val="00DA2FB1"/>
    <w:rsid w:val="00DA73EE"/>
    <w:rsid w:val="00DB127F"/>
    <w:rsid w:val="00DC7B61"/>
    <w:rsid w:val="00DE1156"/>
    <w:rsid w:val="00DF5941"/>
    <w:rsid w:val="00DF5E8B"/>
    <w:rsid w:val="00E05FF9"/>
    <w:rsid w:val="00E07D15"/>
    <w:rsid w:val="00E1377B"/>
    <w:rsid w:val="00E24655"/>
    <w:rsid w:val="00E76966"/>
    <w:rsid w:val="00E8359E"/>
    <w:rsid w:val="00EA3E03"/>
    <w:rsid w:val="00EC10ED"/>
    <w:rsid w:val="00ED056E"/>
    <w:rsid w:val="00F14EAD"/>
    <w:rsid w:val="00F24BB1"/>
    <w:rsid w:val="00F55F44"/>
    <w:rsid w:val="00F907E7"/>
    <w:rsid w:val="00FB37F9"/>
    <w:rsid w:val="00FC07CB"/>
    <w:rsid w:val="00FF4C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7A4BC8"/>
  <w15:docId w15:val="{EE28A2D8-405A-4D2A-97F2-886DBE6D7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7DE7"/>
    <w:rPr>
      <w:sz w:val="24"/>
      <w:szCs w:val="24"/>
      <w:lang w:val="uk-UA"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131">
    <w:name w:val="st131"/>
    <w:uiPriority w:val="99"/>
    <w:rsid w:val="00CF69BF"/>
    <w:rPr>
      <w:i/>
      <w:color w:val="0000FF"/>
    </w:rPr>
  </w:style>
  <w:style w:type="character" w:customStyle="1" w:styleId="st46">
    <w:name w:val="st46"/>
    <w:uiPriority w:val="99"/>
    <w:rsid w:val="00CF69BF"/>
    <w:rPr>
      <w:i/>
      <w:color w:val="000000"/>
    </w:rPr>
  </w:style>
  <w:style w:type="character" w:customStyle="1" w:styleId="st42">
    <w:name w:val="st42"/>
    <w:uiPriority w:val="99"/>
    <w:rsid w:val="00CF69BF"/>
    <w:rPr>
      <w:color w:val="000000"/>
    </w:rPr>
  </w:style>
  <w:style w:type="paragraph" w:customStyle="1" w:styleId="st2">
    <w:name w:val="st2"/>
    <w:uiPriority w:val="99"/>
    <w:rsid w:val="00DB127F"/>
    <w:pPr>
      <w:autoSpaceDE w:val="0"/>
      <w:autoSpaceDN w:val="0"/>
      <w:adjustRightInd w:val="0"/>
      <w:spacing w:after="150"/>
      <w:ind w:firstLine="450"/>
      <w:jc w:val="both"/>
    </w:pPr>
    <w:rPr>
      <w:sz w:val="24"/>
      <w:szCs w:val="24"/>
      <w:lang w:val="uk-UA" w:eastAsia="uk-UA"/>
    </w:rPr>
  </w:style>
  <w:style w:type="table" w:styleId="a3">
    <w:name w:val="Table Grid"/>
    <w:basedOn w:val="a1"/>
    <w:uiPriority w:val="59"/>
    <w:rsid w:val="00020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21">
    <w:name w:val="st121"/>
    <w:uiPriority w:val="99"/>
    <w:rsid w:val="000207A1"/>
    <w:rPr>
      <w:i/>
      <w:iCs/>
      <w:color w:val="000000"/>
    </w:rPr>
  </w:style>
  <w:style w:type="character" w:customStyle="1" w:styleId="st910">
    <w:name w:val="st910"/>
    <w:uiPriority w:val="99"/>
    <w:rsid w:val="00561A4E"/>
    <w:rPr>
      <w:color w:val="0000FF"/>
    </w:rPr>
  </w:style>
  <w:style w:type="paragraph" w:styleId="a4">
    <w:name w:val="header"/>
    <w:basedOn w:val="a"/>
    <w:link w:val="a5"/>
    <w:uiPriority w:val="99"/>
    <w:unhideWhenUsed/>
    <w:rsid w:val="00561A4E"/>
    <w:pPr>
      <w:tabs>
        <w:tab w:val="center" w:pos="4819"/>
        <w:tab w:val="right" w:pos="9639"/>
      </w:tabs>
    </w:pPr>
  </w:style>
  <w:style w:type="character" w:customStyle="1" w:styleId="a5">
    <w:name w:val="Верхній колонтитул Знак"/>
    <w:basedOn w:val="a0"/>
    <w:link w:val="a4"/>
    <w:uiPriority w:val="99"/>
    <w:rsid w:val="00561A4E"/>
    <w:rPr>
      <w:sz w:val="24"/>
      <w:szCs w:val="24"/>
      <w:lang w:val="uk-UA" w:eastAsia="uk-UA"/>
    </w:rPr>
  </w:style>
  <w:style w:type="paragraph" w:styleId="a6">
    <w:name w:val="footer"/>
    <w:basedOn w:val="a"/>
    <w:link w:val="a7"/>
    <w:uiPriority w:val="99"/>
    <w:unhideWhenUsed/>
    <w:rsid w:val="00561A4E"/>
    <w:pPr>
      <w:tabs>
        <w:tab w:val="center" w:pos="4819"/>
        <w:tab w:val="right" w:pos="9639"/>
      </w:tabs>
    </w:pPr>
  </w:style>
  <w:style w:type="character" w:customStyle="1" w:styleId="a7">
    <w:name w:val="Нижній колонтитул Знак"/>
    <w:basedOn w:val="a0"/>
    <w:link w:val="a6"/>
    <w:uiPriority w:val="99"/>
    <w:rsid w:val="00561A4E"/>
    <w:rPr>
      <w:sz w:val="24"/>
      <w:szCs w:val="24"/>
      <w:lang w:val="uk-UA" w:eastAsia="uk-UA"/>
    </w:rPr>
  </w:style>
  <w:style w:type="paragraph" w:styleId="a8">
    <w:name w:val="List Paragraph"/>
    <w:basedOn w:val="a"/>
    <w:uiPriority w:val="99"/>
    <w:qFormat/>
    <w:rsid w:val="00345439"/>
    <w:pPr>
      <w:ind w:left="720"/>
      <w:contextualSpacing/>
    </w:pPr>
    <w:rPr>
      <w:lang w:val="ru-RU" w:eastAsia="ru-RU"/>
    </w:rPr>
  </w:style>
  <w:style w:type="character" w:styleId="a9">
    <w:name w:val="Hyperlink"/>
    <w:basedOn w:val="a0"/>
    <w:uiPriority w:val="99"/>
    <w:unhideWhenUsed/>
    <w:rsid w:val="0017702C"/>
    <w:rPr>
      <w:color w:val="0000FF" w:themeColor="hyperlink"/>
      <w:u w:val="single"/>
    </w:rPr>
  </w:style>
  <w:style w:type="character" w:styleId="aa">
    <w:name w:val="Unresolved Mention"/>
    <w:basedOn w:val="a0"/>
    <w:uiPriority w:val="99"/>
    <w:semiHidden/>
    <w:unhideWhenUsed/>
    <w:rsid w:val="006A7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in.enera.ua" TargetMode="External"/><Relationship Id="rId3" Type="http://schemas.openxmlformats.org/officeDocument/2006/relationships/settings" Target="settings.xml"/><Relationship Id="rId7" Type="http://schemas.openxmlformats.org/officeDocument/2006/relationships/hyperlink" Target="https://zakon.rada.gov.ua/rada/show/2019-1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D6392-A666-4C67-AB5E-C0ED3026D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10590</Words>
  <Characters>6037</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Василенкова Наталя Миколаївна</dc:creator>
  <cp:keywords/>
  <dc:description/>
  <cp:lastModifiedBy>Макогон Ігор Миколайович</cp:lastModifiedBy>
  <cp:revision>2</cp:revision>
  <dcterms:created xsi:type="dcterms:W3CDTF">2026-10-01T13:49:00Z</dcterms:created>
  <dcterms:modified xsi:type="dcterms:W3CDTF">2026-10-01T13:49:00Z</dcterms:modified>
</cp:coreProperties>
</file>